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/>
        <w:contextualSpacing w:val="false"/>
        <w:jc w:val="center"/>
      </w:pPr>
      <w:r>
        <w:rPr>
          <w:rFonts w:ascii="Arial" w:cs="Arial" w:hAnsi="Arial"/>
          <w:b/>
          <w:sz w:val="24"/>
          <w:szCs w:val="24"/>
        </w:rPr>
        <w:t>REGULAMIN KONKURSU EKOLOGICZNEGO</w:t>
      </w:r>
    </w:p>
    <w:p>
      <w:pPr>
        <w:pStyle w:val="style0"/>
        <w:spacing w:after="0" w:before="0"/>
        <w:contextualSpacing w:val="false"/>
        <w:jc w:val="center"/>
      </w:pPr>
      <w:r>
        <w:rPr>
          <w:rFonts w:ascii="Arial" w:cs="Arial" w:hAnsi="Arial"/>
          <w:b/>
          <w:sz w:val="24"/>
          <w:szCs w:val="24"/>
        </w:rPr>
        <w:t>”</w:t>
      </w:r>
      <w:r>
        <w:rPr>
          <w:rFonts w:ascii="Arial" w:cs="Arial" w:hAnsi="Arial"/>
          <w:b/>
          <w:sz w:val="24"/>
          <w:szCs w:val="24"/>
        </w:rPr>
        <w:t>STRAŻNIK SKRZAT RATUJE ŚWIAT”</w:t>
      </w:r>
    </w:p>
    <w:p>
      <w:pPr>
        <w:pStyle w:val="style0"/>
        <w:spacing w:after="0" w:before="0"/>
        <w:contextualSpacing w:val="false"/>
        <w:jc w:val="center"/>
      </w:pPr>
      <w:r>
        <w:rPr/>
        <w:drawing>
          <wp:inline distB="0" distL="0" distR="0" distT="0">
            <wp:extent cx="857250" cy="1143000"/>
            <wp:effectExtent b="0" l="0" r="0" t="0"/>
            <wp:docPr descr="C:\Users\Pracownik\Downloads\skrzat-mały.jpg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Users\Pracownik\Downloads\skrzat-mały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before="0"/>
        <w:contextualSpacing w:val="false"/>
        <w:jc w:val="center"/>
      </w:pPr>
      <w:r>
        <w:rPr>
          <w:rFonts w:ascii="Arial" w:cs="Arial" w:hAnsi="Arial"/>
          <w:b/>
          <w:sz w:val="24"/>
          <w:szCs w:val="24"/>
        </w:rPr>
        <w:t>I POSTANOWIENIA OGÓLNE</w:t>
      </w:r>
    </w:p>
    <w:p>
      <w:pPr>
        <w:pStyle w:val="style0"/>
        <w:shd w:fill="FFFFFF" w:val="clear"/>
        <w:spacing w:after="0" w:before="0" w:line="100" w:lineRule="atLeast"/>
        <w:contextualSpacing w:val="false"/>
      </w:pPr>
      <w:r>
        <w:rPr>
          <w:rFonts w:ascii="Verdana" w:cs="Times New Roman" w:eastAsia="Times New Roman" w:hAnsi="Verdana"/>
          <w:color w:val="000000"/>
          <w:sz w:val="18"/>
          <w:szCs w:val="18"/>
          <w:lang w:eastAsia="pl-PL"/>
        </w:rPr>
      </w:r>
    </w:p>
    <w:p>
      <w:pPr>
        <w:pStyle w:val="style33"/>
        <w:numPr>
          <w:ilvl w:val="0"/>
          <w:numId w:val="4"/>
        </w:numPr>
        <w:shd w:fill="FFFFFF" w:val="clear"/>
        <w:spacing w:after="28" w:before="28"/>
        <w:ind w:hanging="360" w:left="426" w:right="0"/>
        <w:contextualSpacing w:val="false"/>
        <w:jc w:val="both"/>
      </w:pPr>
      <w:r>
        <w:rPr>
          <w:rFonts w:ascii="Arial" w:cs="Arial" w:hAnsi="Arial"/>
          <w:b/>
          <w:color w:val="000000"/>
          <w:sz w:val="20"/>
          <w:szCs w:val="20"/>
        </w:rPr>
        <w:t>ORGANIZATOR KONKURSU:</w:t>
      </w:r>
      <w:r>
        <w:rPr>
          <w:rFonts w:ascii="Arial" w:cs="Arial" w:hAnsi="Arial"/>
          <w:b w:val="false"/>
          <w:sz w:val="20"/>
          <w:szCs w:val="20"/>
        </w:rPr>
        <w:t xml:space="preserve"> STRAŻ MIEJSKA MIASTA LUBLIN</w:t>
      </w:r>
    </w:p>
    <w:p>
      <w:pPr>
        <w:pStyle w:val="style33"/>
        <w:shd w:fill="FFFFFF" w:val="clear"/>
        <w:spacing w:after="28" w:before="28"/>
        <w:contextualSpacing w:val="false"/>
        <w:jc w:val="both"/>
      </w:pPr>
      <w:r>
        <w:rPr>
          <w:rFonts w:ascii="Arial" w:cs="Arial" w:hAnsi="Arial"/>
          <w:b w:val="false"/>
          <w:sz w:val="20"/>
          <w:szCs w:val="20"/>
        </w:rPr>
      </w:r>
    </w:p>
    <w:p>
      <w:pPr>
        <w:pStyle w:val="style33"/>
        <w:numPr>
          <w:ilvl w:val="0"/>
          <w:numId w:val="4"/>
        </w:numPr>
        <w:shd w:fill="FFFFFF" w:val="clear"/>
        <w:spacing w:after="28" w:before="28"/>
        <w:ind w:hanging="360" w:left="426" w:right="0"/>
        <w:contextualSpacing w:val="false"/>
        <w:jc w:val="both"/>
      </w:pPr>
      <w:r>
        <w:rPr>
          <w:rFonts w:ascii="Arial" w:cs="Arial" w:hAnsi="Arial"/>
          <w:sz w:val="20"/>
          <w:szCs w:val="20"/>
        </w:rPr>
        <w:t>PARTNERZY:</w:t>
      </w:r>
      <w:r>
        <w:rPr>
          <w:rFonts w:ascii="Arial" w:cs="Arial" w:hAnsi="Arial"/>
          <w:b w:val="false"/>
          <w:sz w:val="20"/>
          <w:szCs w:val="20"/>
        </w:rPr>
        <w:t xml:space="preserve"> Wydział Ochrony Środowiska i Wydział Oświaty i Wychowania Urzędu Miasta Lublin. </w:t>
      </w:r>
    </w:p>
    <w:p>
      <w:pPr>
        <w:pStyle w:val="style0"/>
        <w:shd w:fill="FFFFFF" w:val="clear"/>
        <w:spacing w:after="0" w:before="0" w:line="100" w:lineRule="atLeast"/>
        <w:contextualSpacing w:val="false"/>
        <w:jc w:val="both"/>
      </w:pPr>
      <w:r>
        <w:rPr>
          <w:rFonts w:ascii="Arial" w:cs="Arial" w:eastAsia="Times New Roman" w:hAnsi="Arial"/>
          <w:color w:val="000000"/>
          <w:sz w:val="20"/>
          <w:szCs w:val="20"/>
          <w:lang w:eastAsia="pl-PL"/>
        </w:rPr>
      </w:r>
    </w:p>
    <w:p>
      <w:pPr>
        <w:pStyle w:val="style34"/>
        <w:numPr>
          <w:ilvl w:val="0"/>
          <w:numId w:val="4"/>
        </w:numPr>
        <w:shd w:fill="FFFFFF" w:val="clear"/>
        <w:spacing w:after="0" w:before="0" w:line="100" w:lineRule="atLeast"/>
        <w:ind w:hanging="360" w:left="426" w:right="0"/>
        <w:contextualSpacing/>
        <w:jc w:val="both"/>
      </w:pPr>
      <w:r>
        <w:rPr>
          <w:rFonts w:ascii="Arial" w:cs="Arial" w:eastAsia="Times New Roman" w:hAnsi="Arial"/>
          <w:b/>
          <w:color w:val="000000"/>
          <w:sz w:val="20"/>
          <w:szCs w:val="20"/>
          <w:shd w:fill="FFFFFF" w:val="clear"/>
          <w:lang w:eastAsia="pl-PL"/>
        </w:rPr>
        <w:t>CELE KONKURSU:</w:t>
      </w:r>
      <w:r>
        <w:rPr>
          <w:rFonts w:ascii="Arial" w:cs="Arial" w:eastAsia="Times New Roman" w:hAnsi="Arial"/>
          <w:b/>
          <w:color w:val="000000"/>
          <w:sz w:val="20"/>
          <w:szCs w:val="20"/>
          <w:lang w:eastAsia="pl-PL"/>
        </w:rPr>
        <w:t> </w:t>
      </w:r>
    </w:p>
    <w:p>
      <w:pPr>
        <w:pStyle w:val="style0"/>
        <w:shd w:fill="FFFFFF" w:val="clear"/>
        <w:spacing w:after="0" w:before="0" w:line="100" w:lineRule="atLeast"/>
        <w:contextualSpacing w:val="false"/>
        <w:jc w:val="both"/>
      </w:pPr>
      <w:r>
        <w:rPr>
          <w:rFonts w:ascii="Arial" w:cs="Arial" w:eastAsia="Times New Roman" w:hAnsi="Arial"/>
          <w:color w:val="000000"/>
          <w:sz w:val="20"/>
          <w:szCs w:val="20"/>
          <w:lang w:eastAsia="pl-PL"/>
        </w:rPr>
      </w:r>
    </w:p>
    <w:p>
      <w:pPr>
        <w:pStyle w:val="style34"/>
        <w:numPr>
          <w:ilvl w:val="0"/>
          <w:numId w:val="1"/>
        </w:numPr>
        <w:ind w:hanging="360" w:left="993" w:right="0"/>
      </w:pPr>
      <w:r>
        <w:rPr>
          <w:rFonts w:ascii="Arial" w:cs="Arial" w:eastAsia="Times New Roman" w:hAnsi="Arial"/>
          <w:color w:val="000000"/>
          <w:sz w:val="20"/>
          <w:szCs w:val="20"/>
          <w:shd w:fill="FFFFFF" w:val="clear"/>
          <w:lang w:eastAsia="pl-PL"/>
        </w:rPr>
        <w:t>pogłębianie wiedzy ekologicznej</w:t>
      </w:r>
    </w:p>
    <w:p>
      <w:pPr>
        <w:pStyle w:val="style34"/>
        <w:numPr>
          <w:ilvl w:val="0"/>
          <w:numId w:val="1"/>
        </w:numPr>
        <w:ind w:hanging="360" w:left="993" w:right="0"/>
      </w:pPr>
      <w:r>
        <w:rPr>
          <w:rFonts w:ascii="Arial" w:cs="Arial" w:eastAsia="Times New Roman" w:hAnsi="Arial"/>
          <w:color w:val="000000"/>
          <w:sz w:val="20"/>
          <w:szCs w:val="20"/>
          <w:shd w:fill="FFFFFF" w:val="clear"/>
          <w:lang w:eastAsia="pl-PL"/>
        </w:rPr>
        <w:t>kształtowanie postaw proekologicznych</w:t>
      </w:r>
    </w:p>
    <w:p>
      <w:pPr>
        <w:pStyle w:val="style34"/>
        <w:numPr>
          <w:ilvl w:val="0"/>
          <w:numId w:val="1"/>
        </w:numPr>
        <w:ind w:hanging="360" w:left="993" w:right="0"/>
      </w:pPr>
      <w:r>
        <w:rPr>
          <w:rFonts w:ascii="Arial" w:cs="Arial" w:eastAsia="Times New Roman" w:hAnsi="Arial"/>
          <w:color w:val="000000"/>
          <w:sz w:val="20"/>
          <w:szCs w:val="20"/>
          <w:shd w:fill="FFFFFF" w:val="clear"/>
          <w:lang w:eastAsia="pl-PL"/>
        </w:rPr>
        <w:t>rozwijanie zainteresowań ekologicznych uczniów</w:t>
      </w:r>
    </w:p>
    <w:p>
      <w:pPr>
        <w:pStyle w:val="style34"/>
        <w:numPr>
          <w:ilvl w:val="0"/>
          <w:numId w:val="1"/>
        </w:numPr>
        <w:ind w:hanging="360" w:left="993" w:right="0"/>
      </w:pPr>
      <w:r>
        <w:rPr>
          <w:rFonts w:ascii="Arial" w:cs="Arial" w:eastAsia="Times New Roman" w:hAnsi="Arial"/>
          <w:color w:val="000000"/>
          <w:sz w:val="20"/>
          <w:szCs w:val="20"/>
          <w:shd w:fill="FFFFFF" w:val="clear"/>
          <w:lang w:eastAsia="pl-PL"/>
        </w:rPr>
        <w:t>wdrażanie uczniów do zdrowej rywalizacji</w:t>
      </w:r>
    </w:p>
    <w:p>
      <w:pPr>
        <w:pStyle w:val="style34"/>
        <w:ind w:hanging="0" w:left="426" w:right="0"/>
      </w:pPr>
      <w:r>
        <w:rPr>
          <w:rFonts w:ascii="Verdana" w:cs="Times New Roman" w:eastAsia="Times New Roman" w:hAnsi="Verdana"/>
          <w:color w:val="000000"/>
          <w:sz w:val="18"/>
          <w:szCs w:val="18"/>
          <w:shd w:fill="FFFFFF" w:val="clear"/>
          <w:lang w:eastAsia="pl-PL"/>
        </w:rPr>
      </w:r>
    </w:p>
    <w:p>
      <w:pPr>
        <w:pStyle w:val="style34"/>
        <w:numPr>
          <w:ilvl w:val="0"/>
          <w:numId w:val="4"/>
        </w:numPr>
        <w:ind w:hanging="360" w:left="426" w:right="0"/>
      </w:pPr>
      <w:r>
        <w:rPr>
          <w:rFonts w:ascii="Arial" w:cs="Arial" w:eastAsia="Times New Roman" w:hAnsi="Arial"/>
          <w:b/>
          <w:color w:val="000000"/>
          <w:sz w:val="20"/>
          <w:szCs w:val="20"/>
          <w:shd w:fill="FFFFFF" w:val="clear"/>
          <w:lang w:eastAsia="pl-PL"/>
        </w:rPr>
        <w:t>CZAS REALIZACJI:</w:t>
      </w:r>
      <w:r>
        <w:rPr>
          <w:rFonts w:ascii="Arial" w:cs="Arial" w:eastAsia="Times New Roman" w:hAnsi="Arial"/>
          <w:color w:val="000000"/>
          <w:sz w:val="20"/>
          <w:szCs w:val="20"/>
          <w:shd w:fill="FFFFFF" w:val="clear"/>
          <w:lang w:eastAsia="pl-PL"/>
        </w:rPr>
        <w:t xml:space="preserve"> MARZEC – GRUDZIEŃ 2016 R.</w:t>
      </w:r>
    </w:p>
    <w:p>
      <w:pPr>
        <w:pStyle w:val="style0"/>
        <w:jc w:val="center"/>
      </w:pPr>
      <w:r>
        <w:rPr>
          <w:rFonts w:ascii="Arial" w:cs="Arial" w:eastAsia="Times New Roman" w:hAnsi="Arial"/>
          <w:b/>
          <w:color w:val="000000"/>
          <w:sz w:val="24"/>
          <w:szCs w:val="24"/>
          <w:shd w:fill="FFFFFF" w:val="clear"/>
          <w:lang w:eastAsia="pl-PL"/>
        </w:rPr>
        <w:t>II UCZESTNICTWO W KONKURSIE</w:t>
      </w:r>
    </w:p>
    <w:p>
      <w:pPr>
        <w:pStyle w:val="style34"/>
        <w:numPr>
          <w:ilvl w:val="0"/>
          <w:numId w:val="9"/>
        </w:numPr>
        <w:shd w:fill="FFFFFF" w:val="clear"/>
        <w:spacing w:after="0" w:before="0" w:line="100" w:lineRule="atLeast"/>
        <w:ind w:hanging="360" w:left="426" w:right="0"/>
        <w:contextualSpacing/>
        <w:jc w:val="both"/>
      </w:pPr>
      <w:r>
        <w:rPr>
          <w:rFonts w:ascii="Arial" w:cs="Arial" w:eastAsia="Times New Roman" w:hAnsi="Arial"/>
          <w:b/>
          <w:color w:val="000000"/>
          <w:sz w:val="20"/>
          <w:szCs w:val="20"/>
          <w:lang w:eastAsia="pl-PL"/>
        </w:rPr>
        <w:t>UCZESTNICY KONKURSU:</w:t>
      </w:r>
    </w:p>
    <w:p>
      <w:pPr>
        <w:pStyle w:val="style34"/>
        <w:shd w:fill="FFFFFF" w:val="clear"/>
        <w:spacing w:after="0" w:before="0" w:line="100" w:lineRule="atLeast"/>
        <w:contextualSpacing/>
        <w:jc w:val="both"/>
      </w:pPr>
      <w:r>
        <w:rPr>
          <w:rFonts w:ascii="Arial" w:cs="Arial" w:eastAsia="Times New Roman" w:hAnsi="Arial"/>
          <w:color w:val="000000"/>
          <w:sz w:val="20"/>
          <w:szCs w:val="20"/>
          <w:lang w:eastAsia="pl-PL"/>
        </w:rPr>
      </w:r>
    </w:p>
    <w:p>
      <w:pPr>
        <w:pStyle w:val="style0"/>
        <w:ind w:hanging="0" w:left="426" w:right="0"/>
        <w:jc w:val="both"/>
      </w:pPr>
      <w:r>
        <w:rPr>
          <w:rFonts w:ascii="Arial" w:cs="Arial" w:eastAsia="Times New Roman" w:hAnsi="Arial"/>
          <w:color w:val="000000"/>
          <w:sz w:val="20"/>
          <w:szCs w:val="20"/>
          <w:lang w:eastAsia="pl-PL"/>
        </w:rPr>
        <w:t>Proponowany konkurs przeznaczony jest dla uczniów klas V szkół podstawowych. Zakres programowy obejmuje podstawowe wiadomości na temat ekologii.</w:t>
      </w:r>
    </w:p>
    <w:p>
      <w:pPr>
        <w:pStyle w:val="style34"/>
        <w:numPr>
          <w:ilvl w:val="0"/>
          <w:numId w:val="9"/>
        </w:numPr>
        <w:ind w:hanging="360" w:left="426" w:right="0"/>
      </w:pPr>
      <w:r>
        <w:rPr>
          <w:rFonts w:ascii="Arial" w:cs="Arial" w:eastAsia="Times New Roman" w:hAnsi="Arial"/>
          <w:b/>
          <w:color w:val="000000"/>
          <w:sz w:val="20"/>
          <w:szCs w:val="20"/>
          <w:shd w:fill="FFFFFF" w:val="clear"/>
          <w:lang w:eastAsia="pl-PL"/>
        </w:rPr>
        <w:t xml:space="preserve">OPIS KONKURSU: </w:t>
      </w:r>
    </w:p>
    <w:p>
      <w:pPr>
        <w:pStyle w:val="style34"/>
        <w:ind w:hanging="0" w:left="426" w:right="0"/>
      </w:pPr>
      <w:r>
        <w:rPr>
          <w:rFonts w:ascii="Arial" w:cs="Arial" w:eastAsia="Times New Roman" w:hAnsi="Arial"/>
          <w:b/>
          <w:color w:val="000000"/>
          <w:sz w:val="20"/>
          <w:szCs w:val="20"/>
          <w:shd w:fill="FFFFFF" w:val="clear"/>
          <w:lang w:eastAsia="pl-PL"/>
        </w:rPr>
      </w:r>
    </w:p>
    <w:p>
      <w:pPr>
        <w:pStyle w:val="style34"/>
        <w:spacing w:line="100" w:lineRule="atLeast"/>
        <w:ind w:hanging="0" w:left="426" w:right="0"/>
        <w:jc w:val="both"/>
      </w:pPr>
      <w:r>
        <w:rPr>
          <w:rFonts w:ascii="Arial" w:cs="Arial" w:hAnsi="Arial"/>
          <w:color w:val="000000"/>
          <w:sz w:val="20"/>
          <w:szCs w:val="20"/>
          <w:shd w:fill="FFFFFF" w:val="clear"/>
          <w:lang w:eastAsia="pl-PL"/>
        </w:rPr>
        <w:t xml:space="preserve">Konkurs składa się z 6 zadań do realizacji przez pięcioosobowe zespoły uczniów wytypowane przez szkołę. W każdym miesiącu, rozpoczynając od 1 marca br., na stronie Straży Miejskiej </w:t>
      </w:r>
      <w:hyperlink r:id="rId3">
        <w:r>
          <w:rPr>
            <w:rStyle w:val="style18"/>
            <w:rFonts w:ascii="Arial" w:cs="Arial" w:hAnsi="Arial"/>
            <w:sz w:val="20"/>
            <w:szCs w:val="20"/>
            <w:shd w:fill="FFFFFF" w:val="clear"/>
            <w:lang w:eastAsia="pl-PL"/>
          </w:rPr>
          <w:t>www.986.pl</w:t>
        </w:r>
      </w:hyperlink>
      <w:r>
        <w:rPr>
          <w:rFonts w:ascii="Arial" w:cs="Arial" w:hAnsi="Arial"/>
          <w:color w:val="000000"/>
          <w:sz w:val="20"/>
          <w:szCs w:val="20"/>
          <w:shd w:fill="FFFFFF" w:val="clear"/>
          <w:lang w:eastAsia="pl-PL"/>
        </w:rPr>
        <w:t xml:space="preserve"> w zakładce Profilaktyka/Przeprowadzone akcje, będą ukazywać się zadania do wykonania w danym miesiącu. Zadania praktyczne i plastyczne będą związane z ekologią. Techniki wykonania pracy lub opis zadania będą każdorazowo opisane. Zamieszczone będą również informacje z zakresu ekologii, przydatne podczas wykonywania zadań i wymagane w finałowym quizie </w:t>
      </w:r>
    </w:p>
    <w:p>
      <w:pPr>
        <w:pStyle w:val="style34"/>
        <w:spacing w:line="100" w:lineRule="atLeast"/>
        <w:ind w:hanging="0" w:left="426" w:right="0"/>
        <w:jc w:val="both"/>
      </w:pPr>
      <w:r>
        <w:rPr>
          <w:rFonts w:ascii="Arial" w:cs="Arial" w:hAnsi="Arial"/>
          <w:color w:val="000000"/>
          <w:sz w:val="20"/>
          <w:szCs w:val="20"/>
          <w:shd w:fill="FFFFFF" w:val="clear"/>
          <w:lang w:eastAsia="pl-PL"/>
        </w:rPr>
        <w:t xml:space="preserve">Komisja konkursowa będzie dokonywać oceny wykonanych zadań raz w miesiącu w macierzystej szkole (sposób prezentacji będzie określony w miesięcznym zadaniu) i wyłoni 5 zespołów, które w finale będą uczestniczyć w quizie ekologicznym. </w:t>
      </w:r>
    </w:p>
    <w:p>
      <w:pPr>
        <w:pStyle w:val="style34"/>
        <w:ind w:hanging="0" w:left="0" w:right="0"/>
        <w:jc w:val="both"/>
      </w:pPr>
      <w:r>
        <w:rPr>
          <w:rFonts w:ascii="Arial" w:cs="Arial" w:eastAsia="Times New Roman" w:hAnsi="Arial"/>
          <w:color w:val="000000"/>
          <w:sz w:val="20"/>
          <w:szCs w:val="20"/>
          <w:shd w:fill="FFFFFF" w:val="clear"/>
          <w:lang w:eastAsia="pl-PL"/>
        </w:rPr>
      </w:r>
    </w:p>
    <w:p>
      <w:pPr>
        <w:pStyle w:val="style34"/>
        <w:numPr>
          <w:ilvl w:val="0"/>
          <w:numId w:val="9"/>
        </w:numPr>
        <w:ind w:hanging="360" w:left="426" w:right="0"/>
        <w:jc w:val="both"/>
      </w:pPr>
      <w:r>
        <w:rPr>
          <w:rFonts w:ascii="Arial" w:cs="Arial" w:eastAsia="Times New Roman" w:hAnsi="Arial"/>
          <w:b/>
          <w:color w:val="000000"/>
          <w:sz w:val="20"/>
          <w:szCs w:val="20"/>
          <w:shd w:fill="FFFFFF" w:val="clear"/>
          <w:lang w:eastAsia="pl-PL"/>
        </w:rPr>
        <w:t>ETAPY KONKURSU:</w:t>
      </w:r>
      <w:r>
        <w:rPr>
          <w:rFonts w:ascii="Arial" w:cs="Arial" w:eastAsia="Times New Roman" w:hAnsi="Arial"/>
          <w:b/>
          <w:color w:val="000000"/>
          <w:sz w:val="20"/>
          <w:szCs w:val="20"/>
          <w:lang w:eastAsia="pl-PL"/>
        </w:rPr>
        <w:t> </w:t>
      </w:r>
    </w:p>
    <w:p>
      <w:pPr>
        <w:pStyle w:val="style34"/>
        <w:ind w:hanging="0" w:left="0" w:right="0"/>
        <w:jc w:val="both"/>
      </w:pPr>
      <w:r>
        <w:rPr>
          <w:rFonts w:ascii="Arial" w:cs="Arial" w:eastAsia="Times New Roman" w:hAnsi="Arial"/>
          <w:color w:val="000000"/>
          <w:sz w:val="20"/>
          <w:szCs w:val="20"/>
          <w:shd w:fill="FFFFFF" w:val="clear"/>
          <w:lang w:eastAsia="pl-PL"/>
        </w:rPr>
      </w:r>
    </w:p>
    <w:p>
      <w:pPr>
        <w:pStyle w:val="style34"/>
        <w:numPr>
          <w:ilvl w:val="0"/>
          <w:numId w:val="2"/>
        </w:numPr>
        <w:spacing w:line="100" w:lineRule="atLeast"/>
        <w:ind w:hanging="360" w:left="993" w:right="0"/>
      </w:pPr>
      <w:r>
        <w:rPr>
          <w:rFonts w:ascii="Arial" w:cs="Arial" w:hAnsi="Arial"/>
          <w:color w:val="000000"/>
          <w:sz w:val="20"/>
          <w:szCs w:val="20"/>
          <w:shd w:fill="FFFFFF" w:val="clear"/>
          <w:lang w:eastAsia="pl-PL"/>
        </w:rPr>
        <w:t>ogłoszenie konkursu dla szkół podstawowych Lublina,</w:t>
      </w:r>
    </w:p>
    <w:p>
      <w:pPr>
        <w:pStyle w:val="style34"/>
        <w:numPr>
          <w:ilvl w:val="0"/>
          <w:numId w:val="2"/>
        </w:numPr>
        <w:spacing w:line="100" w:lineRule="atLeast"/>
        <w:ind w:hanging="360" w:left="993" w:right="0"/>
      </w:pPr>
      <w:r>
        <w:rPr>
          <w:rFonts w:ascii="Arial" w:cs="Arial" w:hAnsi="Arial"/>
          <w:color w:val="000000"/>
          <w:sz w:val="20"/>
          <w:szCs w:val="20"/>
          <w:shd w:fill="FFFFFF" w:val="clear"/>
          <w:lang w:eastAsia="pl-PL"/>
        </w:rPr>
        <w:t>wyłonienie przez szkołę pięcioosobowych zespołów uczniów oraz nauczyciela -  koordynatora,</w:t>
      </w:r>
    </w:p>
    <w:p>
      <w:pPr>
        <w:pStyle w:val="style34"/>
        <w:numPr>
          <w:ilvl w:val="0"/>
          <w:numId w:val="2"/>
        </w:numPr>
        <w:spacing w:line="100" w:lineRule="atLeast"/>
        <w:ind w:hanging="360" w:left="993" w:right="0"/>
      </w:pPr>
      <w:r>
        <w:rPr>
          <w:rFonts w:ascii="Arial" w:cs="Arial" w:hAnsi="Arial"/>
          <w:color w:val="000000"/>
          <w:sz w:val="20"/>
          <w:szCs w:val="20"/>
          <w:shd w:fill="FFFFFF" w:val="clear"/>
          <w:lang w:eastAsia="pl-PL"/>
        </w:rPr>
        <w:t>zgłoszenie szkoły i zespołu do udziału w konkursie,</w:t>
      </w:r>
    </w:p>
    <w:p>
      <w:pPr>
        <w:pStyle w:val="style34"/>
        <w:numPr>
          <w:ilvl w:val="0"/>
          <w:numId w:val="2"/>
        </w:numPr>
        <w:spacing w:line="100" w:lineRule="atLeast"/>
        <w:ind w:hanging="360" w:left="993" w:right="0"/>
      </w:pPr>
      <w:r>
        <w:rPr>
          <w:rFonts w:ascii="Arial" w:cs="Arial" w:hAnsi="Arial"/>
          <w:color w:val="000000"/>
          <w:sz w:val="20"/>
          <w:szCs w:val="20"/>
          <w:shd w:fill="FFFFFF" w:val="clear"/>
          <w:lang w:eastAsia="pl-PL"/>
        </w:rPr>
        <w:t>wykonywanie zadań konkursowych,</w:t>
      </w:r>
    </w:p>
    <w:p>
      <w:pPr>
        <w:pStyle w:val="style34"/>
        <w:numPr>
          <w:ilvl w:val="0"/>
          <w:numId w:val="2"/>
        </w:numPr>
        <w:spacing w:line="100" w:lineRule="atLeast"/>
        <w:ind w:hanging="360" w:left="993" w:right="0"/>
      </w:pPr>
      <w:r>
        <w:rPr>
          <w:rFonts w:ascii="Arial" w:cs="Arial" w:hAnsi="Arial"/>
          <w:sz w:val="20"/>
          <w:szCs w:val="20"/>
          <w:shd w:fill="FFFFFF" w:val="clear"/>
          <w:lang w:eastAsia="pl-PL"/>
        </w:rPr>
        <w:t>komisyjna ocena wykonanych zadań,</w:t>
      </w:r>
    </w:p>
    <w:p>
      <w:pPr>
        <w:pStyle w:val="style34"/>
        <w:numPr>
          <w:ilvl w:val="0"/>
          <w:numId w:val="2"/>
        </w:numPr>
        <w:spacing w:line="100" w:lineRule="atLeast"/>
        <w:ind w:hanging="360" w:left="993" w:right="0"/>
      </w:pPr>
      <w:r>
        <w:rPr>
          <w:rFonts w:ascii="Arial" w:cs="Arial" w:hAnsi="Arial"/>
          <w:sz w:val="20"/>
          <w:szCs w:val="20"/>
          <w:shd w:fill="FFFFFF" w:val="clear"/>
          <w:lang w:eastAsia="pl-PL"/>
        </w:rPr>
        <w:t>zakwalifikowanie</w:t>
      </w:r>
      <w:r>
        <w:rPr>
          <w:rFonts w:ascii="Arial" w:cs="Arial" w:hAnsi="Arial"/>
          <w:color w:val="000000"/>
          <w:sz w:val="20"/>
          <w:szCs w:val="20"/>
          <w:shd w:fill="FFFFFF" w:val="clear"/>
          <w:lang w:eastAsia="pl-PL"/>
        </w:rPr>
        <w:t xml:space="preserve"> pięciu zespołów do finału,</w:t>
      </w:r>
    </w:p>
    <w:p>
      <w:pPr>
        <w:pStyle w:val="style34"/>
        <w:numPr>
          <w:ilvl w:val="0"/>
          <w:numId w:val="2"/>
        </w:numPr>
        <w:spacing w:line="100" w:lineRule="atLeast"/>
        <w:ind w:hanging="360" w:left="993" w:right="0"/>
      </w:pPr>
      <w:r>
        <w:rPr>
          <w:rFonts w:ascii="Arial" w:cs="Arial" w:hAnsi="Arial"/>
          <w:color w:val="000000"/>
          <w:sz w:val="20"/>
          <w:szCs w:val="20"/>
          <w:shd w:fill="FFFFFF" w:val="clear"/>
          <w:lang w:eastAsia="pl-PL"/>
        </w:rPr>
        <w:t>udział zespołów w quizie finałowym oraz rozdanie nagród.</w:t>
      </w:r>
    </w:p>
    <w:p>
      <w:pPr>
        <w:pStyle w:val="style34"/>
        <w:spacing w:line="100" w:lineRule="atLeast"/>
        <w:ind w:hanging="0" w:left="993" w:right="0"/>
      </w:pPr>
      <w:r>
        <w:rPr>
          <w:rFonts w:ascii="Arial" w:cs="Arial" w:hAnsi="Arial"/>
          <w:color w:val="000000"/>
          <w:sz w:val="20"/>
          <w:szCs w:val="20"/>
          <w:shd w:fill="FFFFFF" w:val="clear"/>
          <w:lang w:eastAsia="pl-PL"/>
        </w:rPr>
      </w:r>
    </w:p>
    <w:p>
      <w:pPr>
        <w:pStyle w:val="style34"/>
        <w:numPr>
          <w:ilvl w:val="0"/>
          <w:numId w:val="9"/>
        </w:numPr>
        <w:ind w:hanging="360" w:left="426" w:right="0"/>
        <w:jc w:val="both"/>
      </w:pPr>
      <w:r>
        <w:rPr>
          <w:rFonts w:ascii="Arial" w:cs="Arial" w:hAnsi="Arial"/>
          <w:sz w:val="20"/>
          <w:szCs w:val="20"/>
        </w:rPr>
        <w:t>Dokonanie zgłoszenia konkursowego zgodnie z zasadami niniejszego Regulaminu jest równoznaczne z wyrażeniem woli respektowania warunków tego Regulaminu oraz wszelkich decyzji podejmowanych przez Organizatora w związku z przebiegiem i rozstrzygnięciem Konkursu.</w:t>
      </w:r>
    </w:p>
    <w:p>
      <w:pPr>
        <w:pStyle w:val="style34"/>
        <w:numPr>
          <w:ilvl w:val="0"/>
          <w:numId w:val="9"/>
        </w:numPr>
        <w:ind w:hanging="360" w:left="426" w:right="0"/>
        <w:jc w:val="both"/>
      </w:pPr>
      <w:r>
        <w:rPr>
          <w:rFonts w:ascii="Arial" w:cs="Arial" w:eastAsia="Times New Roman" w:hAnsi="Arial"/>
          <w:color w:val="000000"/>
          <w:sz w:val="20"/>
          <w:szCs w:val="20"/>
          <w:shd w:fill="FFFFFF" w:val="clear"/>
          <w:lang w:eastAsia="pl-PL"/>
        </w:rPr>
        <w:t xml:space="preserve">Warunkiem uczestnictwa w konkursie jest wyrażenie zgody na publikację utworów </w:t>
        <w:br/>
        <w:t xml:space="preserve">i przetwarzanie danych osobowych na potrzeby konkursu </w:t>
      </w:r>
      <w:r>
        <w:rPr>
          <w:rFonts w:ascii="Arial" w:cs="Arial" w:hAnsi="Arial"/>
          <w:iCs/>
          <w:color w:val="000000"/>
          <w:sz w:val="20"/>
          <w:szCs w:val="20"/>
        </w:rPr>
        <w:t xml:space="preserve">ekologicznego pt. „Strażnik skrzat ratuje świat” - wzór oświadczenia dostępny na stronie </w:t>
      </w:r>
      <w:hyperlink r:id="rId4">
        <w:r>
          <w:rPr>
            <w:rStyle w:val="style18"/>
            <w:rFonts w:ascii="Arial" w:cs="Arial" w:eastAsia="Times New Roman" w:hAnsi="Arial"/>
            <w:sz w:val="20"/>
            <w:szCs w:val="20"/>
            <w:shd w:fill="FFFFFF" w:val="clear"/>
            <w:lang w:eastAsia="pl-PL"/>
          </w:rPr>
          <w:t>www.986.pl</w:t>
        </w:r>
      </w:hyperlink>
      <w:r>
        <w:rPr>
          <w:rFonts w:ascii="Arial" w:cs="Arial" w:eastAsia="Times New Roman" w:hAnsi="Arial"/>
          <w:color w:val="000000"/>
          <w:sz w:val="20"/>
          <w:szCs w:val="20"/>
          <w:shd w:fill="FFFFFF" w:val="clear"/>
          <w:lang w:eastAsia="pl-PL"/>
        </w:rPr>
        <w:t xml:space="preserve"> w zakładce Profilaktyka/Przeprowadzone akcje.</w:t>
      </w:r>
    </w:p>
    <w:p>
      <w:pPr>
        <w:pStyle w:val="style34"/>
        <w:ind w:hanging="0" w:left="426" w:right="0"/>
      </w:pPr>
      <w:r>
        <w:rPr>
          <w:rFonts w:ascii="Arial" w:cs="Arial" w:eastAsia="Times New Roman" w:hAnsi="Arial"/>
          <w:b/>
          <w:color w:val="000000"/>
          <w:sz w:val="20"/>
          <w:szCs w:val="20"/>
          <w:lang w:eastAsia="pl-PL"/>
        </w:rPr>
      </w:r>
    </w:p>
    <w:p>
      <w:pPr>
        <w:pStyle w:val="style34"/>
        <w:numPr>
          <w:ilvl w:val="0"/>
          <w:numId w:val="9"/>
        </w:numPr>
        <w:ind w:hanging="360" w:left="426" w:right="0"/>
      </w:pPr>
      <w:r>
        <w:rPr>
          <w:rFonts w:ascii="Arial" w:cs="Arial" w:eastAsia="Times New Roman" w:hAnsi="Arial"/>
          <w:b/>
          <w:color w:val="000000"/>
          <w:sz w:val="20"/>
          <w:szCs w:val="20"/>
          <w:lang w:eastAsia="pl-PL"/>
        </w:rPr>
        <w:t>HARMONOGRAM KONKURSU:</w:t>
      </w:r>
    </w:p>
    <w:p>
      <w:pPr>
        <w:pStyle w:val="style34"/>
      </w:pPr>
      <w:r>
        <w:rPr>
          <w:rFonts w:ascii="Arial" w:cs="Arial" w:eastAsia="Times New Roman" w:hAnsi="Arial"/>
          <w:color w:val="000000"/>
          <w:sz w:val="20"/>
          <w:szCs w:val="20"/>
          <w:lang w:eastAsia="pl-PL"/>
        </w:rPr>
      </w:r>
    </w:p>
    <w:p>
      <w:pPr>
        <w:pStyle w:val="style34"/>
        <w:numPr>
          <w:ilvl w:val="0"/>
          <w:numId w:val="3"/>
        </w:numPr>
        <w:ind w:hanging="360" w:left="709" w:right="0"/>
        <w:jc w:val="both"/>
      </w:pPr>
      <w:r>
        <w:rPr>
          <w:rFonts w:ascii="Arial" w:cs="Arial" w:eastAsia="Times New Roman" w:hAnsi="Arial"/>
          <w:color w:val="000000"/>
          <w:sz w:val="20"/>
          <w:szCs w:val="20"/>
          <w:lang w:eastAsia="pl-PL"/>
        </w:rPr>
        <w:t xml:space="preserve">Zgłoszenia przyjmowane są faksem (081 4665001) lub e-mailem </w:t>
      </w:r>
      <w:hyperlink r:id="rId5">
        <w:r>
          <w:rPr>
            <w:rStyle w:val="style18"/>
            <w:rFonts w:ascii="Arial" w:cs="Arial" w:eastAsia="Times New Roman" w:hAnsi="Arial"/>
            <w:sz w:val="20"/>
            <w:szCs w:val="20"/>
            <w:lang w:eastAsia="pl-PL"/>
          </w:rPr>
          <w:t>profilaktyka@986.pl</w:t>
        </w:r>
      </w:hyperlink>
      <w:r>
        <w:rPr>
          <w:rFonts w:ascii="Arial" w:cs="Arial" w:eastAsia="Times New Roman" w:hAnsi="Arial"/>
          <w:color w:val="000000"/>
          <w:sz w:val="20"/>
          <w:szCs w:val="20"/>
          <w:lang w:eastAsia="pl-PL"/>
        </w:rPr>
        <w:t xml:space="preserve">  </w:t>
        <w:br/>
        <w:t xml:space="preserve">w terminie </w:t>
      </w:r>
      <w:r>
        <w:rPr>
          <w:rFonts w:ascii="Arial" w:cs="Arial" w:eastAsia="Times New Roman" w:hAnsi="Arial"/>
          <w:b/>
          <w:color w:val="000000"/>
          <w:sz w:val="20"/>
          <w:szCs w:val="20"/>
          <w:lang w:eastAsia="pl-PL"/>
        </w:rPr>
        <w:t>do 29.02.2016 r.</w:t>
      </w:r>
      <w:r>
        <w:rPr>
          <w:rFonts w:ascii="Arial" w:cs="Arial" w:eastAsia="Times New Roman" w:hAnsi="Arial"/>
          <w:color w:val="000000"/>
          <w:sz w:val="20"/>
          <w:szCs w:val="20"/>
          <w:lang w:eastAsia="pl-PL"/>
        </w:rPr>
        <w:t xml:space="preserve"> na karcie zgłoszenia</w:t>
      </w:r>
      <w:r>
        <w:rPr>
          <w:rFonts w:ascii="Arial" w:cs="Arial" w:eastAsia="Times New Roman" w:hAnsi="Arial"/>
          <w:color w:val="000000"/>
          <w:sz w:val="20"/>
          <w:szCs w:val="20"/>
          <w:shd w:fill="FFFFFF" w:val="clear"/>
          <w:lang w:eastAsia="pl-PL"/>
        </w:rPr>
        <w:t xml:space="preserve"> zamieszczonej na stronie - </w:t>
      </w:r>
      <w:hyperlink r:id="rId6">
        <w:r>
          <w:rPr>
            <w:rStyle w:val="style18"/>
            <w:rFonts w:ascii="Arial" w:cs="Arial" w:eastAsia="Times New Roman" w:hAnsi="Arial"/>
            <w:sz w:val="20"/>
            <w:szCs w:val="20"/>
            <w:shd w:fill="FFFFFF" w:val="clear"/>
            <w:lang w:eastAsia="pl-PL"/>
          </w:rPr>
          <w:t>www.986.pl</w:t>
        </w:r>
      </w:hyperlink>
      <w:r>
        <w:rPr>
          <w:rFonts w:ascii="Arial" w:cs="Arial" w:eastAsia="Times New Roman" w:hAnsi="Arial"/>
          <w:color w:val="000000"/>
          <w:sz w:val="20"/>
          <w:szCs w:val="20"/>
          <w:shd w:fill="FFFFFF" w:val="clear"/>
          <w:lang w:eastAsia="pl-PL"/>
        </w:rPr>
        <w:t xml:space="preserve"> </w:t>
        <w:br/>
        <w:t xml:space="preserve">w zakładce Profilaktyka/Przeprowadzone akcje. </w:t>
      </w:r>
    </w:p>
    <w:p>
      <w:pPr>
        <w:pStyle w:val="style34"/>
        <w:numPr>
          <w:ilvl w:val="0"/>
          <w:numId w:val="3"/>
        </w:numPr>
        <w:ind w:hanging="360" w:left="709" w:right="0"/>
        <w:jc w:val="both"/>
      </w:pPr>
      <w:r>
        <w:rPr>
          <w:rFonts w:ascii="Arial" w:cs="Arial" w:eastAsia="Times New Roman" w:hAnsi="Arial"/>
          <w:color w:val="000000"/>
          <w:sz w:val="20"/>
          <w:szCs w:val="20"/>
          <w:shd w:fill="FFFFFF" w:val="clear"/>
          <w:lang w:eastAsia="pl-PL"/>
        </w:rPr>
        <w:t>1 marca 2016 r. Zadanie  nr 1</w:t>
      </w:r>
    </w:p>
    <w:p>
      <w:pPr>
        <w:pStyle w:val="style34"/>
        <w:numPr>
          <w:ilvl w:val="0"/>
          <w:numId w:val="3"/>
        </w:numPr>
        <w:ind w:hanging="360" w:left="709" w:right="0"/>
        <w:jc w:val="both"/>
      </w:pPr>
      <w:r>
        <w:rPr>
          <w:rFonts w:ascii="Arial" w:cs="Arial" w:eastAsia="Times New Roman" w:hAnsi="Arial"/>
          <w:color w:val="000000"/>
          <w:sz w:val="20"/>
          <w:szCs w:val="20"/>
          <w:shd w:fill="FFFFFF" w:val="clear"/>
          <w:lang w:eastAsia="pl-PL"/>
        </w:rPr>
        <w:t>1 kwietnia 2016 r. Zadanie nr 2</w:t>
      </w:r>
    </w:p>
    <w:p>
      <w:pPr>
        <w:pStyle w:val="style34"/>
        <w:numPr>
          <w:ilvl w:val="0"/>
          <w:numId w:val="3"/>
        </w:numPr>
        <w:ind w:hanging="360" w:left="709" w:right="0"/>
        <w:jc w:val="both"/>
      </w:pPr>
      <w:r>
        <w:rPr>
          <w:rFonts w:ascii="Arial" w:cs="Arial" w:eastAsia="Times New Roman" w:hAnsi="Arial"/>
          <w:color w:val="000000"/>
          <w:sz w:val="20"/>
          <w:szCs w:val="20"/>
          <w:shd w:fill="FFFFFF" w:val="clear"/>
          <w:lang w:eastAsia="pl-PL"/>
        </w:rPr>
        <w:t>2 maja 2016 r. Zadanie nr 3</w:t>
      </w:r>
    </w:p>
    <w:p>
      <w:pPr>
        <w:pStyle w:val="style34"/>
        <w:numPr>
          <w:ilvl w:val="0"/>
          <w:numId w:val="3"/>
        </w:numPr>
        <w:ind w:hanging="360" w:left="709" w:right="0"/>
        <w:jc w:val="both"/>
      </w:pPr>
      <w:r>
        <w:rPr>
          <w:rFonts w:ascii="Arial" w:cs="Arial" w:eastAsia="Times New Roman" w:hAnsi="Arial"/>
          <w:color w:val="000000"/>
          <w:sz w:val="20"/>
          <w:szCs w:val="20"/>
          <w:shd w:fill="FFFFFF" w:val="clear"/>
          <w:lang w:eastAsia="pl-PL"/>
        </w:rPr>
        <w:t>1 czerwca 2016 r. Zadanie nr 4</w:t>
      </w:r>
    </w:p>
    <w:p>
      <w:pPr>
        <w:pStyle w:val="style34"/>
        <w:numPr>
          <w:ilvl w:val="0"/>
          <w:numId w:val="3"/>
        </w:numPr>
        <w:ind w:hanging="360" w:left="709" w:right="0"/>
        <w:jc w:val="both"/>
      </w:pPr>
      <w:r>
        <w:rPr>
          <w:rFonts w:ascii="Arial" w:cs="Arial" w:eastAsia="Times New Roman" w:hAnsi="Arial"/>
          <w:color w:val="000000"/>
          <w:sz w:val="20"/>
          <w:szCs w:val="20"/>
          <w:shd w:fill="FFFFFF" w:val="clear"/>
          <w:lang w:eastAsia="pl-PL"/>
        </w:rPr>
        <w:t>1 września 2016 r. Zadanie nr 5</w:t>
      </w:r>
    </w:p>
    <w:p>
      <w:pPr>
        <w:pStyle w:val="style34"/>
        <w:numPr>
          <w:ilvl w:val="0"/>
          <w:numId w:val="3"/>
        </w:numPr>
        <w:ind w:hanging="360" w:left="709" w:right="0"/>
        <w:jc w:val="both"/>
      </w:pPr>
      <w:r>
        <w:rPr>
          <w:rFonts w:ascii="Arial" w:cs="Arial" w:eastAsia="Times New Roman" w:hAnsi="Arial"/>
          <w:color w:val="000000"/>
          <w:sz w:val="20"/>
          <w:szCs w:val="20"/>
          <w:shd w:fill="FFFFFF" w:val="clear"/>
          <w:lang w:eastAsia="pl-PL"/>
        </w:rPr>
        <w:t>3 października 2016 r. Zadanie nr 6</w:t>
      </w:r>
    </w:p>
    <w:p>
      <w:pPr>
        <w:pStyle w:val="style34"/>
        <w:numPr>
          <w:ilvl w:val="0"/>
          <w:numId w:val="3"/>
        </w:numPr>
        <w:ind w:hanging="360" w:left="709" w:right="0"/>
        <w:jc w:val="both"/>
      </w:pPr>
      <w:r>
        <w:rPr>
          <w:rFonts w:ascii="Arial" w:cs="Arial" w:eastAsia="Times New Roman" w:hAnsi="Arial"/>
          <w:color w:val="000000"/>
          <w:sz w:val="20"/>
          <w:szCs w:val="20"/>
          <w:shd w:fill="FFFFFF" w:val="clear"/>
          <w:lang w:eastAsia="pl-PL"/>
        </w:rPr>
        <w:t>Listopad 2016 r. wyłonienie 5 zespołów do finału</w:t>
      </w:r>
    </w:p>
    <w:p>
      <w:pPr>
        <w:pStyle w:val="style34"/>
        <w:numPr>
          <w:ilvl w:val="0"/>
          <w:numId w:val="3"/>
        </w:numPr>
        <w:ind w:hanging="360" w:left="709" w:right="0"/>
        <w:jc w:val="both"/>
      </w:pPr>
      <w:r>
        <w:rPr>
          <w:rFonts w:ascii="Arial" w:cs="Arial" w:eastAsia="Times New Roman" w:hAnsi="Arial"/>
          <w:color w:val="000000"/>
          <w:sz w:val="20"/>
          <w:szCs w:val="20"/>
          <w:shd w:fill="FFFFFF" w:val="clear"/>
          <w:lang w:eastAsia="pl-PL"/>
        </w:rPr>
        <w:t>Grudzień 2016 r. quiz i uroczyste rozdanie nagród.</w:t>
      </w:r>
    </w:p>
    <w:p>
      <w:pPr>
        <w:pStyle w:val="style34"/>
        <w:ind w:hanging="0" w:left="709" w:right="0"/>
        <w:jc w:val="both"/>
      </w:pPr>
      <w:r>
        <w:rPr>
          <w:rFonts w:ascii="Arial" w:cs="Arial" w:eastAsia="Times New Roman" w:hAnsi="Arial"/>
          <w:color w:val="000000"/>
          <w:sz w:val="20"/>
          <w:szCs w:val="20"/>
          <w:shd w:fill="FFFFFF" w:val="clear"/>
          <w:lang w:eastAsia="pl-PL"/>
        </w:rPr>
      </w:r>
    </w:p>
    <w:p>
      <w:pPr>
        <w:pStyle w:val="style34"/>
        <w:numPr>
          <w:ilvl w:val="0"/>
          <w:numId w:val="9"/>
        </w:numPr>
        <w:ind w:hanging="360" w:left="426" w:right="0"/>
      </w:pPr>
      <w:r>
        <w:rPr>
          <w:rFonts w:ascii="Arial" w:cs="Arial" w:eastAsia="Times New Roman" w:hAnsi="Arial"/>
          <w:b/>
          <w:color w:val="000000"/>
          <w:sz w:val="20"/>
          <w:szCs w:val="20"/>
          <w:lang w:eastAsia="pl-PL"/>
        </w:rPr>
        <w:t>LITERATURA DO ZAPOZNANIA:</w:t>
      </w:r>
    </w:p>
    <w:p>
      <w:pPr>
        <w:pStyle w:val="style34"/>
        <w:ind w:hanging="0" w:left="0" w:right="0"/>
      </w:pPr>
      <w:r>
        <w:rPr>
          <w:rFonts w:ascii="Verdana" w:cs="Times New Roman" w:eastAsia="Times New Roman" w:hAnsi="Verdana"/>
          <w:color w:val="000000"/>
          <w:sz w:val="18"/>
          <w:szCs w:val="18"/>
          <w:lang w:eastAsia="pl-PL"/>
        </w:rPr>
      </w:r>
    </w:p>
    <w:p>
      <w:pPr>
        <w:pStyle w:val="style34"/>
        <w:numPr>
          <w:ilvl w:val="0"/>
          <w:numId w:val="5"/>
        </w:numPr>
        <w:spacing w:line="100" w:lineRule="atLeast"/>
      </w:pPr>
      <w:r>
        <w:rPr>
          <w:rFonts w:ascii="Arial" w:cs="Arial" w:hAnsi="Arial"/>
          <w:color w:val="000000"/>
          <w:sz w:val="20"/>
          <w:szCs w:val="20"/>
          <w:lang w:eastAsia="pl-PL"/>
        </w:rPr>
        <w:t xml:space="preserve">strona internetowa </w:t>
      </w:r>
      <w:hyperlink r:id="rId7">
        <w:r>
          <w:rPr>
            <w:rStyle w:val="style18"/>
            <w:rFonts w:ascii="Arial" w:cs="Arial" w:hAnsi="Arial"/>
            <w:sz w:val="20"/>
            <w:szCs w:val="20"/>
            <w:lang w:eastAsia="pl-PL"/>
          </w:rPr>
          <w:t>www.986.pl</w:t>
        </w:r>
      </w:hyperlink>
      <w:r>
        <w:rPr>
          <w:rFonts w:ascii="Arial" w:cs="Arial" w:hAnsi="Arial"/>
          <w:color w:val="000000"/>
          <w:sz w:val="20"/>
          <w:szCs w:val="20"/>
          <w:lang w:eastAsia="pl-PL"/>
        </w:rPr>
        <w:t xml:space="preserve"> – zakładka Profilaktyka/Przeprowadzone akcje, </w:t>
      </w:r>
    </w:p>
    <w:p>
      <w:pPr>
        <w:pStyle w:val="style34"/>
        <w:numPr>
          <w:ilvl w:val="0"/>
          <w:numId w:val="5"/>
        </w:numPr>
        <w:spacing w:line="100" w:lineRule="atLeast"/>
      </w:pPr>
      <w:r>
        <w:rPr>
          <w:rFonts w:ascii="Arial" w:cs="Arial" w:hAnsi="Arial"/>
          <w:color w:val="000000"/>
          <w:sz w:val="20"/>
          <w:szCs w:val="20"/>
          <w:lang w:eastAsia="pl-PL"/>
        </w:rPr>
        <w:t>tematyka ekologiczna w podręcznikach szkolnych dla klas IV – VI,</w:t>
      </w:r>
    </w:p>
    <w:p>
      <w:pPr>
        <w:pStyle w:val="style34"/>
        <w:numPr>
          <w:ilvl w:val="0"/>
          <w:numId w:val="5"/>
        </w:numPr>
        <w:spacing w:line="100" w:lineRule="atLeast"/>
      </w:pPr>
      <w:r>
        <w:rPr>
          <w:rFonts w:ascii="Arial" w:cs="Arial" w:hAnsi="Arial"/>
          <w:color w:val="000000"/>
          <w:sz w:val="20"/>
          <w:szCs w:val="20"/>
          <w:lang w:eastAsia="pl-PL"/>
        </w:rPr>
        <w:t>e-podręcznik,</w:t>
      </w:r>
    </w:p>
    <w:p>
      <w:pPr>
        <w:pStyle w:val="style34"/>
        <w:numPr>
          <w:ilvl w:val="0"/>
          <w:numId w:val="5"/>
        </w:numPr>
        <w:spacing w:line="100" w:lineRule="atLeast"/>
      </w:pPr>
      <w:r>
        <w:rPr>
          <w:rFonts w:ascii="Arial" w:cs="Arial" w:hAnsi="Arial"/>
          <w:color w:val="000000"/>
          <w:sz w:val="20"/>
          <w:szCs w:val="20"/>
          <w:lang w:eastAsia="pl-PL"/>
        </w:rPr>
        <w:t>podstawa programowa w zakresie przyrody (treści ekologiczne).</w:t>
      </w:r>
    </w:p>
    <w:p>
      <w:pPr>
        <w:pStyle w:val="style34"/>
        <w:ind w:hanging="0" w:left="0" w:right="0"/>
      </w:pPr>
      <w:r>
        <w:rPr>
          <w:rFonts w:ascii="Verdana" w:cs="Times New Roman" w:eastAsia="Times New Roman" w:hAnsi="Verdana"/>
          <w:color w:val="000000"/>
          <w:sz w:val="18"/>
          <w:szCs w:val="18"/>
          <w:lang w:eastAsia="pl-PL"/>
        </w:rPr>
      </w:r>
    </w:p>
    <w:p>
      <w:pPr>
        <w:pStyle w:val="style34"/>
        <w:ind w:hanging="0" w:left="0" w:right="0"/>
      </w:pPr>
      <w:r>
        <w:rPr>
          <w:rFonts w:ascii="Arial" w:cs="Arial" w:eastAsia="Times New Roman" w:hAnsi="Arial"/>
          <w:color w:val="000000"/>
          <w:sz w:val="20"/>
          <w:szCs w:val="20"/>
          <w:lang w:eastAsia="pl-PL"/>
        </w:rPr>
      </w:r>
    </w:p>
    <w:p>
      <w:pPr>
        <w:pStyle w:val="style34"/>
        <w:numPr>
          <w:ilvl w:val="0"/>
          <w:numId w:val="9"/>
        </w:numPr>
        <w:ind w:hanging="426" w:left="426" w:right="0"/>
      </w:pPr>
      <w:r>
        <w:rPr>
          <w:rFonts w:ascii="Arial" w:cs="Arial" w:eastAsia="Times New Roman" w:hAnsi="Arial"/>
          <w:b/>
          <w:color w:val="000000"/>
          <w:sz w:val="20"/>
          <w:szCs w:val="20"/>
          <w:lang w:eastAsia="pl-PL"/>
        </w:rPr>
        <w:t xml:space="preserve"> </w:t>
      </w:r>
      <w:r>
        <w:rPr>
          <w:rFonts w:ascii="Arial" w:cs="Arial" w:eastAsia="Times New Roman" w:hAnsi="Arial"/>
          <w:b/>
          <w:color w:val="000000"/>
          <w:sz w:val="20"/>
          <w:szCs w:val="20"/>
          <w:lang w:eastAsia="pl-PL"/>
        </w:rPr>
        <w:t>PRZYKŁADOWE ZADANIA DO WYKONANIA:</w:t>
      </w:r>
    </w:p>
    <w:p>
      <w:pPr>
        <w:pStyle w:val="style34"/>
        <w:ind w:hanging="0" w:left="426" w:right="0"/>
      </w:pPr>
      <w:r>
        <w:rPr>
          <w:rFonts w:ascii="Arial" w:cs="Arial" w:eastAsia="Times New Roman" w:hAnsi="Arial"/>
          <w:b/>
          <w:color w:val="000000"/>
          <w:sz w:val="20"/>
          <w:szCs w:val="20"/>
          <w:lang w:eastAsia="pl-PL"/>
        </w:rPr>
      </w:r>
    </w:p>
    <w:p>
      <w:pPr>
        <w:pStyle w:val="style34"/>
        <w:numPr>
          <w:ilvl w:val="0"/>
          <w:numId w:val="14"/>
        </w:numPr>
        <w:ind w:hanging="360" w:left="709" w:right="0"/>
      </w:pPr>
      <w:r>
        <w:rPr>
          <w:rFonts w:ascii="Arial" w:cs="Arial" w:eastAsia="Times New Roman" w:hAnsi="Arial"/>
          <w:color w:val="000000"/>
          <w:sz w:val="20"/>
          <w:szCs w:val="20"/>
          <w:lang w:eastAsia="pl-PL"/>
        </w:rPr>
        <w:t>przykładowe zadania:</w:t>
      </w:r>
    </w:p>
    <w:p>
      <w:pPr>
        <w:pStyle w:val="style35"/>
        <w:numPr>
          <w:ilvl w:val="0"/>
          <w:numId w:val="16"/>
        </w:numPr>
        <w:ind w:hanging="283" w:left="993" w:right="0"/>
      </w:pPr>
      <w:r>
        <w:rPr>
          <w:rFonts w:ascii="Arial" w:cs="Arial" w:hAnsi="Arial"/>
          <w:sz w:val="20"/>
          <w:szCs w:val="20"/>
        </w:rPr>
        <w:t>wykonanie kalendarza ekologicznego,</w:t>
      </w:r>
    </w:p>
    <w:p>
      <w:pPr>
        <w:pStyle w:val="style35"/>
        <w:numPr>
          <w:ilvl w:val="0"/>
          <w:numId w:val="16"/>
        </w:numPr>
        <w:ind w:hanging="283" w:left="993" w:right="0"/>
      </w:pPr>
      <w:r>
        <w:rPr>
          <w:rFonts w:ascii="Arial" w:cs="Arial" w:hAnsi="Arial"/>
          <w:sz w:val="20"/>
          <w:szCs w:val="20"/>
        </w:rPr>
        <w:t>wykonanie obrazu na temat „Fauna i flora”,</w:t>
      </w:r>
    </w:p>
    <w:p>
      <w:pPr>
        <w:pStyle w:val="style35"/>
        <w:numPr>
          <w:ilvl w:val="0"/>
          <w:numId w:val="16"/>
        </w:numPr>
        <w:ind w:hanging="283" w:left="993" w:right="0"/>
      </w:pPr>
      <w:r>
        <w:rPr>
          <w:rFonts w:ascii="Arial" w:cs="Arial" w:hAnsi="Arial"/>
          <w:sz w:val="20"/>
          <w:szCs w:val="20"/>
        </w:rPr>
        <w:t>wykonanie 5 ekologicznych zeszytów,</w:t>
      </w:r>
    </w:p>
    <w:p>
      <w:pPr>
        <w:pStyle w:val="style35"/>
        <w:numPr>
          <w:ilvl w:val="0"/>
          <w:numId w:val="16"/>
        </w:numPr>
        <w:ind w:hanging="283" w:left="993" w:right="0"/>
      </w:pPr>
      <w:r>
        <w:rPr>
          <w:rFonts w:ascii="Arial" w:cs="Arial" w:hAnsi="Arial"/>
          <w:sz w:val="20"/>
          <w:szCs w:val="20"/>
        </w:rPr>
        <w:t>wykonanie ozdób świątecznych,</w:t>
      </w:r>
    </w:p>
    <w:p>
      <w:pPr>
        <w:pStyle w:val="style35"/>
        <w:numPr>
          <w:ilvl w:val="0"/>
          <w:numId w:val="16"/>
        </w:numPr>
        <w:ind w:hanging="283" w:left="993" w:right="0"/>
      </w:pPr>
      <w:r>
        <w:rPr>
          <w:rFonts w:ascii="Arial" w:cs="Arial" w:hAnsi="Arial"/>
          <w:sz w:val="20"/>
          <w:szCs w:val="20"/>
        </w:rPr>
        <w:t>zorganizowanie przedstawienia pod tytułem „Wspólnie ratujemy świat”,</w:t>
      </w:r>
    </w:p>
    <w:p>
      <w:pPr>
        <w:pStyle w:val="style35"/>
        <w:numPr>
          <w:ilvl w:val="0"/>
          <w:numId w:val="16"/>
        </w:numPr>
        <w:ind w:hanging="283" w:left="993" w:right="0"/>
      </w:pPr>
      <w:r>
        <w:rPr>
          <w:rFonts w:ascii="Arial" w:cs="Arial" w:hAnsi="Arial"/>
          <w:sz w:val="20"/>
          <w:szCs w:val="20"/>
        </w:rPr>
        <w:t>wykonanie recyklingowych doniczek i posadzenie w nich kwiatów,</w:t>
      </w:r>
    </w:p>
    <w:p>
      <w:pPr>
        <w:pStyle w:val="style35"/>
        <w:numPr>
          <w:ilvl w:val="0"/>
          <w:numId w:val="16"/>
        </w:numPr>
        <w:ind w:hanging="283" w:left="993" w:right="0"/>
      </w:pPr>
      <w:r>
        <w:rPr>
          <w:rFonts w:ascii="Arial" w:cs="Arial" w:hAnsi="Arial"/>
          <w:sz w:val="20"/>
          <w:szCs w:val="20"/>
        </w:rPr>
        <w:t>wykonanie prac pod tytułem: „Cudak z odpadów”, „Butelkowy strażnik Skrzat”, „Drugie życie butelki”,  „Zabawka ze skrawka”,</w:t>
      </w:r>
    </w:p>
    <w:p>
      <w:pPr>
        <w:pStyle w:val="style35"/>
        <w:numPr>
          <w:ilvl w:val="0"/>
          <w:numId w:val="16"/>
        </w:numPr>
        <w:ind w:hanging="283" w:left="993" w:right="0"/>
      </w:pPr>
      <w:r>
        <w:rPr>
          <w:rFonts w:ascii="Arial" w:cs="Arial" w:hAnsi="Arial"/>
          <w:sz w:val="20"/>
          <w:szCs w:val="20"/>
        </w:rPr>
        <w:t>zorganizowanie pokazu mody z ekologicznej odzieży,</w:t>
      </w:r>
    </w:p>
    <w:p>
      <w:pPr>
        <w:pStyle w:val="style35"/>
        <w:numPr>
          <w:ilvl w:val="0"/>
          <w:numId w:val="16"/>
        </w:numPr>
        <w:ind w:hanging="283" w:left="993" w:right="0"/>
      </w:pPr>
      <w:r>
        <w:rPr>
          <w:rFonts w:ascii="Arial" w:cs="Arial" w:hAnsi="Arial"/>
          <w:sz w:val="20"/>
          <w:szCs w:val="20"/>
        </w:rPr>
        <w:t>wykonanie plakatu,</w:t>
      </w:r>
    </w:p>
    <w:p>
      <w:pPr>
        <w:pStyle w:val="style35"/>
        <w:numPr>
          <w:ilvl w:val="0"/>
          <w:numId w:val="16"/>
        </w:numPr>
        <w:ind w:hanging="283" w:left="993" w:right="0"/>
      </w:pPr>
      <w:r>
        <w:rPr>
          <w:rFonts w:ascii="Arial" w:cs="Arial" w:hAnsi="Arial"/>
          <w:sz w:val="20"/>
          <w:szCs w:val="20"/>
        </w:rPr>
        <w:t>wykonanie albumu,</w:t>
      </w:r>
    </w:p>
    <w:p>
      <w:pPr>
        <w:pStyle w:val="style35"/>
        <w:numPr>
          <w:ilvl w:val="0"/>
          <w:numId w:val="16"/>
        </w:numPr>
        <w:tabs>
          <w:tab w:leader="none" w:pos="1702" w:val="left"/>
        </w:tabs>
        <w:ind w:hanging="283" w:left="993" w:right="0"/>
      </w:pPr>
      <w:r>
        <w:rPr>
          <w:rFonts w:ascii="Arial" w:cs="Arial" w:hAnsi="Arial"/>
          <w:sz w:val="20"/>
          <w:szCs w:val="20"/>
        </w:rPr>
        <w:t>wizyta w sortowni odpadów KOM – EKO, LPEC,</w:t>
      </w:r>
    </w:p>
    <w:p>
      <w:pPr>
        <w:pStyle w:val="style35"/>
        <w:numPr>
          <w:ilvl w:val="0"/>
          <w:numId w:val="16"/>
        </w:numPr>
        <w:ind w:hanging="283" w:left="993" w:right="0"/>
      </w:pPr>
      <w:r>
        <w:rPr>
          <w:rFonts w:ascii="Arial" w:cs="Arial" w:hAnsi="Arial"/>
          <w:sz w:val="20"/>
          <w:szCs w:val="20"/>
        </w:rPr>
        <w:t>spotkanie z pracownikiem MPWiK,</w:t>
      </w:r>
    </w:p>
    <w:p>
      <w:pPr>
        <w:pStyle w:val="style35"/>
        <w:numPr>
          <w:ilvl w:val="0"/>
          <w:numId w:val="16"/>
        </w:numPr>
        <w:ind w:hanging="283" w:left="993" w:right="0"/>
      </w:pPr>
      <w:r>
        <w:rPr>
          <w:rFonts w:ascii="Arial" w:cs="Arial" w:hAnsi="Arial"/>
          <w:sz w:val="20"/>
          <w:szCs w:val="20"/>
        </w:rPr>
        <w:t>przygotowanie sprawozdania,  reportażu, ogłoszenia, instrukcji, prezentacji multimedialnej,  itp.</w:t>
      </w:r>
    </w:p>
    <w:p>
      <w:pPr>
        <w:pStyle w:val="style35"/>
        <w:numPr>
          <w:ilvl w:val="0"/>
          <w:numId w:val="16"/>
        </w:numPr>
        <w:ind w:hanging="283" w:left="993" w:right="0"/>
      </w:pPr>
      <w:r>
        <w:rPr>
          <w:rFonts w:ascii="Arial" w:cs="Arial" w:hAnsi="Arial"/>
          <w:sz w:val="20"/>
          <w:szCs w:val="20"/>
        </w:rPr>
        <w:t>nakręcenie krótkiego filmu (do 15 min.)</w:t>
      </w:r>
    </w:p>
    <w:p>
      <w:pPr>
        <w:pStyle w:val="style34"/>
        <w:numPr>
          <w:ilvl w:val="0"/>
          <w:numId w:val="14"/>
        </w:numPr>
        <w:spacing w:line="100" w:lineRule="atLeast"/>
        <w:ind w:hanging="425" w:left="709" w:right="0"/>
      </w:pPr>
      <w:r>
        <w:rPr>
          <w:rFonts w:ascii="Arial" w:cs="Arial" w:hAnsi="Arial"/>
          <w:color w:val="000000"/>
          <w:sz w:val="20"/>
          <w:szCs w:val="20"/>
          <w:lang w:eastAsia="pl-PL"/>
        </w:rPr>
        <w:t xml:space="preserve">każde wykonane zadanie powinno zawierać </w:t>
      </w:r>
      <w:r>
        <w:rPr>
          <w:rFonts w:ascii="Arial" w:cs="Arial" w:hAnsi="Arial"/>
          <w:sz w:val="20"/>
          <w:szCs w:val="20"/>
        </w:rPr>
        <w:t>nazwę placówki, imiona i nazwiska uczniów, klasę oraz imię i nazwisko koordynatora zespołu,</w:t>
      </w:r>
    </w:p>
    <w:p>
      <w:pPr>
        <w:pStyle w:val="style34"/>
        <w:numPr>
          <w:ilvl w:val="0"/>
          <w:numId w:val="14"/>
        </w:numPr>
        <w:tabs>
          <w:tab w:leader="none" w:pos="1560" w:val="left"/>
        </w:tabs>
        <w:ind w:hanging="360" w:left="709" w:right="0"/>
        <w:jc w:val="both"/>
      </w:pPr>
      <w:r>
        <w:rPr>
          <w:rFonts w:ascii="Arial" w:cs="Arial" w:hAnsi="Arial"/>
          <w:sz w:val="20"/>
          <w:szCs w:val="20"/>
        </w:rPr>
        <w:t xml:space="preserve">koszty przygotowania prac konkursowych ponoszą uczestnicy konkursu. </w:t>
      </w:r>
    </w:p>
    <w:p>
      <w:pPr>
        <w:pStyle w:val="style34"/>
        <w:ind w:hanging="0" w:left="0" w:right="0"/>
        <w:jc w:val="center"/>
      </w:pPr>
      <w:r>
        <w:rPr/>
      </w:r>
    </w:p>
    <w:p>
      <w:pPr>
        <w:pStyle w:val="style34"/>
        <w:ind w:hanging="0" w:left="0" w:right="0"/>
        <w:jc w:val="center"/>
      </w:pPr>
      <w:r>
        <w:rPr>
          <w:rFonts w:ascii="Arial" w:cs="Arial" w:hAnsi="Arial"/>
          <w:b/>
          <w:sz w:val="24"/>
          <w:szCs w:val="24"/>
        </w:rPr>
      </w:r>
    </w:p>
    <w:p>
      <w:pPr>
        <w:pStyle w:val="style34"/>
        <w:ind w:hanging="0" w:left="0" w:right="0"/>
        <w:jc w:val="center"/>
      </w:pPr>
      <w:r>
        <w:rPr>
          <w:rFonts w:ascii="Arial" w:cs="Arial" w:hAnsi="Arial"/>
          <w:b/>
          <w:sz w:val="24"/>
          <w:szCs w:val="24"/>
        </w:rPr>
      </w:r>
    </w:p>
    <w:p>
      <w:pPr>
        <w:pStyle w:val="style34"/>
        <w:ind w:hanging="0" w:left="0" w:right="0"/>
        <w:jc w:val="center"/>
      </w:pPr>
      <w:r>
        <w:rPr>
          <w:rFonts w:ascii="Arial" w:cs="Arial" w:hAnsi="Arial"/>
          <w:b/>
          <w:sz w:val="24"/>
          <w:szCs w:val="24"/>
        </w:rPr>
      </w:r>
    </w:p>
    <w:p>
      <w:pPr>
        <w:pStyle w:val="style34"/>
        <w:ind w:hanging="0" w:left="0" w:right="0"/>
        <w:jc w:val="center"/>
      </w:pPr>
      <w:r>
        <w:rPr>
          <w:rFonts w:ascii="Arial" w:cs="Arial" w:hAnsi="Arial"/>
          <w:b/>
          <w:sz w:val="24"/>
          <w:szCs w:val="24"/>
        </w:rPr>
        <w:t>III ROZSTRZYGNIĘCIE KONKURSU</w:t>
      </w:r>
    </w:p>
    <w:p>
      <w:pPr>
        <w:pStyle w:val="style34"/>
        <w:ind w:hanging="0" w:left="0" w:right="0"/>
        <w:jc w:val="center"/>
      </w:pPr>
      <w:r>
        <w:rPr>
          <w:rFonts w:ascii="Arial" w:cs="Arial" w:eastAsia="Times New Roman" w:hAnsi="Arial"/>
          <w:color w:val="000000"/>
          <w:sz w:val="20"/>
          <w:szCs w:val="20"/>
          <w:shd w:fill="FFFFFF" w:val="clear"/>
          <w:lang w:eastAsia="pl-PL"/>
        </w:rPr>
      </w:r>
    </w:p>
    <w:p>
      <w:pPr>
        <w:pStyle w:val="style34"/>
        <w:numPr>
          <w:ilvl w:val="0"/>
          <w:numId w:val="10"/>
        </w:numPr>
        <w:ind w:hanging="360" w:left="426" w:right="0"/>
      </w:pPr>
      <w:r>
        <w:rPr>
          <w:rFonts w:ascii="Arial" w:cs="Arial" w:eastAsia="Times New Roman" w:hAnsi="Arial"/>
          <w:b/>
          <w:color w:val="000000"/>
          <w:sz w:val="20"/>
          <w:szCs w:val="20"/>
          <w:shd w:fill="FFFFFF" w:val="clear"/>
          <w:lang w:eastAsia="pl-PL"/>
        </w:rPr>
        <w:t>KOMISJA KONKURSOWA:</w:t>
      </w:r>
    </w:p>
    <w:p>
      <w:pPr>
        <w:pStyle w:val="style34"/>
      </w:pPr>
      <w:r>
        <w:rPr>
          <w:rFonts w:ascii="Arial" w:cs="Arial" w:eastAsia="Times New Roman" w:hAnsi="Arial"/>
          <w:b/>
          <w:color w:val="000000"/>
          <w:sz w:val="20"/>
          <w:szCs w:val="20"/>
          <w:shd w:fill="FFFFFF" w:val="clear"/>
          <w:lang w:eastAsia="pl-PL"/>
        </w:rPr>
      </w:r>
    </w:p>
    <w:p>
      <w:pPr>
        <w:pStyle w:val="style34"/>
        <w:numPr>
          <w:ilvl w:val="0"/>
          <w:numId w:val="7"/>
        </w:numPr>
        <w:spacing w:line="100" w:lineRule="atLeast"/>
        <w:ind w:hanging="360" w:left="851" w:right="0"/>
      </w:pPr>
      <w:r>
        <w:rPr>
          <w:rFonts w:ascii="Arial" w:cs="Arial" w:hAnsi="Arial"/>
          <w:sz w:val="20"/>
          <w:szCs w:val="20"/>
        </w:rPr>
        <w:t>zadaniem komisji konkursowej powołanej przez organizatora konkursu będzie:</w:t>
      </w:r>
    </w:p>
    <w:p>
      <w:pPr>
        <w:pStyle w:val="style34"/>
        <w:numPr>
          <w:ilvl w:val="0"/>
          <w:numId w:val="8"/>
        </w:numPr>
        <w:spacing w:line="100" w:lineRule="atLeast"/>
      </w:pPr>
      <w:r>
        <w:rPr>
          <w:rFonts w:ascii="Arial" w:cs="Arial" w:hAnsi="Arial"/>
          <w:sz w:val="20"/>
          <w:szCs w:val="20"/>
        </w:rPr>
        <w:t xml:space="preserve">ocena wykonania zadań, </w:t>
      </w:r>
    </w:p>
    <w:p>
      <w:pPr>
        <w:pStyle w:val="style34"/>
        <w:numPr>
          <w:ilvl w:val="0"/>
          <w:numId w:val="8"/>
        </w:numPr>
        <w:spacing w:line="100" w:lineRule="atLeast"/>
      </w:pPr>
      <w:r>
        <w:rPr>
          <w:rFonts w:ascii="Arial" w:cs="Arial" w:hAnsi="Arial"/>
          <w:sz w:val="20"/>
          <w:szCs w:val="20"/>
        </w:rPr>
        <w:t xml:space="preserve">wyłonienie 5 zespołów do finału, </w:t>
      </w:r>
    </w:p>
    <w:p>
      <w:pPr>
        <w:pStyle w:val="style34"/>
        <w:numPr>
          <w:ilvl w:val="0"/>
          <w:numId w:val="8"/>
        </w:numPr>
        <w:spacing w:line="100" w:lineRule="atLeast"/>
      </w:pPr>
      <w:r>
        <w:rPr>
          <w:rFonts w:ascii="Arial" w:cs="Arial" w:hAnsi="Arial"/>
          <w:sz w:val="20"/>
          <w:szCs w:val="20"/>
        </w:rPr>
        <w:t xml:space="preserve">przeprowadzenie quizu, </w:t>
      </w:r>
    </w:p>
    <w:p>
      <w:pPr>
        <w:pStyle w:val="style34"/>
        <w:numPr>
          <w:ilvl w:val="0"/>
          <w:numId w:val="8"/>
        </w:numPr>
        <w:spacing w:line="100" w:lineRule="atLeast"/>
      </w:pPr>
      <w:r>
        <w:rPr>
          <w:rFonts w:ascii="Arial" w:cs="Arial" w:hAnsi="Arial"/>
          <w:sz w:val="20"/>
          <w:szCs w:val="20"/>
        </w:rPr>
        <w:t>wyłonienie zwycięzców.</w:t>
      </w:r>
    </w:p>
    <w:p>
      <w:pPr>
        <w:pStyle w:val="style34"/>
        <w:spacing w:line="100" w:lineRule="atLeast"/>
      </w:pPr>
      <w:r>
        <w:rPr>
          <w:rFonts w:ascii="Arial" w:cs="Arial" w:hAnsi="Arial"/>
          <w:b/>
          <w:color w:val="000000"/>
          <w:sz w:val="20"/>
          <w:szCs w:val="20"/>
          <w:shd w:fill="FFFFFF" w:val="clear"/>
          <w:lang w:eastAsia="pl-PL"/>
        </w:rPr>
      </w:r>
    </w:p>
    <w:p>
      <w:pPr>
        <w:pStyle w:val="style34"/>
        <w:numPr>
          <w:ilvl w:val="0"/>
          <w:numId w:val="7"/>
        </w:numPr>
        <w:spacing w:line="100" w:lineRule="atLeast"/>
        <w:ind w:hanging="360" w:left="851" w:right="0"/>
      </w:pPr>
      <w:r>
        <w:rPr>
          <w:rFonts w:ascii="Arial" w:cs="Arial" w:hAnsi="Arial"/>
          <w:sz w:val="20"/>
          <w:szCs w:val="20"/>
        </w:rPr>
        <w:t xml:space="preserve">Komisja konkursowa oceniać będzie: </w:t>
      </w:r>
    </w:p>
    <w:p>
      <w:pPr>
        <w:pStyle w:val="style34"/>
        <w:numPr>
          <w:ilvl w:val="0"/>
          <w:numId w:val="11"/>
        </w:numPr>
        <w:spacing w:line="100" w:lineRule="atLeast"/>
      </w:pPr>
      <w:r>
        <w:rPr>
          <w:rFonts w:ascii="Arial" w:cs="Arial" w:hAnsi="Arial"/>
          <w:sz w:val="20"/>
          <w:szCs w:val="20"/>
        </w:rPr>
        <w:t>zgodność  wykonania zadania z tematyką konkursową,</w:t>
      </w:r>
    </w:p>
    <w:p>
      <w:pPr>
        <w:pStyle w:val="style34"/>
        <w:numPr>
          <w:ilvl w:val="0"/>
          <w:numId w:val="11"/>
        </w:numPr>
        <w:spacing w:line="100" w:lineRule="atLeast"/>
      </w:pPr>
      <w:r>
        <w:rPr>
          <w:rFonts w:ascii="Arial" w:cs="Arial" w:hAnsi="Arial"/>
          <w:sz w:val="20"/>
          <w:szCs w:val="20"/>
          <w:shd w:fill="FFFFFF" w:val="clear"/>
          <w:lang w:eastAsia="pl-PL"/>
        </w:rPr>
        <w:t>estetykę i dokładność wykonania zadania,</w:t>
      </w:r>
    </w:p>
    <w:p>
      <w:pPr>
        <w:pStyle w:val="style34"/>
        <w:numPr>
          <w:ilvl w:val="0"/>
          <w:numId w:val="11"/>
        </w:numPr>
        <w:spacing w:line="100" w:lineRule="atLeast"/>
      </w:pPr>
      <w:r>
        <w:rPr>
          <w:rFonts w:ascii="Arial" w:cs="Arial" w:hAnsi="Arial"/>
          <w:sz w:val="20"/>
          <w:szCs w:val="20"/>
        </w:rPr>
        <w:t>kreatywność i oryginalność,</w:t>
      </w:r>
    </w:p>
    <w:p>
      <w:pPr>
        <w:pStyle w:val="style34"/>
        <w:numPr>
          <w:ilvl w:val="0"/>
          <w:numId w:val="11"/>
        </w:numPr>
        <w:spacing w:line="100" w:lineRule="atLeast"/>
      </w:pPr>
      <w:r>
        <w:rPr>
          <w:rFonts w:ascii="Arial" w:cs="Arial" w:hAnsi="Arial"/>
          <w:sz w:val="20"/>
          <w:szCs w:val="20"/>
        </w:rPr>
        <w:t>sposób prezentacji.</w:t>
      </w:r>
    </w:p>
    <w:p>
      <w:pPr>
        <w:pStyle w:val="style34"/>
        <w:spacing w:line="100" w:lineRule="atLeast"/>
        <w:ind w:hanging="0" w:left="1470" w:right="0"/>
      </w:pPr>
      <w:r>
        <w:rPr>
          <w:rFonts w:ascii="Arial" w:cs="Arial" w:hAnsi="Arial"/>
          <w:b/>
          <w:sz w:val="20"/>
          <w:szCs w:val="20"/>
          <w:shd w:fill="FFFFFF" w:val="clear"/>
          <w:lang w:eastAsia="pl-PL"/>
        </w:rPr>
      </w:r>
    </w:p>
    <w:p>
      <w:pPr>
        <w:pStyle w:val="style34"/>
        <w:numPr>
          <w:ilvl w:val="0"/>
          <w:numId w:val="17"/>
        </w:numPr>
        <w:ind w:hanging="360" w:left="851" w:right="0"/>
      </w:pPr>
      <w:r>
        <w:rPr>
          <w:rFonts w:ascii="Arial" w:cs="Arial" w:eastAsia="Times New Roman" w:hAnsi="Arial"/>
          <w:color w:val="000000"/>
          <w:sz w:val="20"/>
          <w:szCs w:val="20"/>
          <w:shd w:fill="FFFFFF" w:val="clear"/>
          <w:lang w:eastAsia="pl-PL"/>
        </w:rPr>
        <w:t>każde zadanie będzie oceniane wg poniższej punktacji:</w:t>
      </w:r>
    </w:p>
    <w:p>
      <w:pPr>
        <w:pStyle w:val="style34"/>
        <w:numPr>
          <w:ilvl w:val="0"/>
          <w:numId w:val="15"/>
        </w:numPr>
        <w:spacing w:after="0" w:before="0" w:line="100" w:lineRule="atLeast"/>
        <w:ind w:hanging="360" w:left="1560" w:right="0"/>
        <w:contextualSpacing/>
        <w:jc w:val="both"/>
      </w:pPr>
      <w:r>
        <w:rPr>
          <w:rFonts w:ascii="Arial" w:cs="Arial" w:eastAsia="Calibri" w:hAnsi="Arial"/>
          <w:sz w:val="20"/>
          <w:szCs w:val="20"/>
        </w:rPr>
        <w:t>zgodność tematyczna 0–5 pkt.,</w:t>
      </w:r>
    </w:p>
    <w:p>
      <w:pPr>
        <w:pStyle w:val="style34"/>
        <w:numPr>
          <w:ilvl w:val="0"/>
          <w:numId w:val="15"/>
        </w:numPr>
        <w:spacing w:after="0" w:before="0" w:line="100" w:lineRule="atLeast"/>
        <w:ind w:hanging="360" w:left="1560" w:right="0"/>
        <w:contextualSpacing/>
        <w:jc w:val="both"/>
      </w:pPr>
      <w:r>
        <w:rPr>
          <w:rFonts w:ascii="Arial" w:cs="Arial" w:eastAsia="Calibri" w:hAnsi="Arial"/>
          <w:sz w:val="20"/>
          <w:szCs w:val="20"/>
        </w:rPr>
        <w:t>estetyka i dokładność wykonania pracy 0-10 pkt.,</w:t>
      </w:r>
    </w:p>
    <w:p>
      <w:pPr>
        <w:pStyle w:val="style34"/>
        <w:numPr>
          <w:ilvl w:val="0"/>
          <w:numId w:val="15"/>
        </w:numPr>
        <w:spacing w:after="0" w:before="0" w:line="100" w:lineRule="atLeast"/>
        <w:ind w:hanging="360" w:left="1560" w:right="0"/>
        <w:contextualSpacing/>
        <w:jc w:val="both"/>
      </w:pPr>
      <w:r>
        <w:rPr>
          <w:rFonts w:ascii="Arial" w:cs="Arial" w:eastAsia="Calibri" w:hAnsi="Arial"/>
          <w:sz w:val="20"/>
          <w:szCs w:val="20"/>
        </w:rPr>
        <w:t>kreatywność i oryginalność pracy 0–10 pkt.,</w:t>
      </w:r>
    </w:p>
    <w:p>
      <w:pPr>
        <w:pStyle w:val="style34"/>
        <w:numPr>
          <w:ilvl w:val="0"/>
          <w:numId w:val="15"/>
        </w:numPr>
        <w:spacing w:after="0" w:before="0" w:line="100" w:lineRule="atLeast"/>
        <w:ind w:hanging="360" w:left="1560" w:right="0"/>
        <w:contextualSpacing/>
        <w:jc w:val="both"/>
      </w:pPr>
      <w:r>
        <w:rPr>
          <w:rFonts w:ascii="Arial" w:cs="Arial" w:eastAsia="Calibri" w:hAnsi="Arial"/>
          <w:sz w:val="20"/>
          <w:szCs w:val="20"/>
        </w:rPr>
        <w:t>prezentacja wykonanego zadania 0-5 pkt.</w:t>
      </w:r>
    </w:p>
    <w:p>
      <w:pPr>
        <w:pStyle w:val="style34"/>
        <w:ind w:hanging="0" w:left="851" w:right="0"/>
      </w:pPr>
      <w:r>
        <w:rPr>
          <w:rFonts w:ascii="Arial" w:cs="Arial" w:eastAsia="Times New Roman" w:hAnsi="Arial"/>
          <w:b/>
          <w:color w:val="000000"/>
          <w:sz w:val="20"/>
          <w:szCs w:val="20"/>
          <w:shd w:fill="FFFFFF" w:val="clear"/>
          <w:lang w:eastAsia="pl-PL"/>
        </w:rPr>
        <w:t xml:space="preserve"> </w:t>
      </w:r>
    </w:p>
    <w:p>
      <w:pPr>
        <w:pStyle w:val="style34"/>
        <w:numPr>
          <w:ilvl w:val="0"/>
          <w:numId w:val="17"/>
        </w:numPr>
        <w:ind w:hanging="360" w:left="851" w:right="0"/>
      </w:pPr>
      <w:r>
        <w:rPr>
          <w:rFonts w:ascii="Arial" w:cs="Arial" w:hAnsi="Arial"/>
          <w:sz w:val="20"/>
          <w:szCs w:val="20"/>
        </w:rPr>
        <w:t>rozstrzygnięcia podejmowane przez Komisję konkursową są ostateczne i nie przysługuje od nich odwołanie.</w:t>
      </w:r>
    </w:p>
    <w:p>
      <w:pPr>
        <w:pStyle w:val="style34"/>
        <w:ind w:hanging="0" w:left="851" w:right="0"/>
      </w:pPr>
      <w:r>
        <w:rPr>
          <w:rFonts w:ascii="Arial" w:cs="Arial" w:eastAsia="Times New Roman" w:hAnsi="Arial"/>
          <w:b/>
          <w:color w:val="FF0000"/>
          <w:sz w:val="20"/>
          <w:szCs w:val="20"/>
          <w:shd w:fill="FFFFFF" w:val="clear"/>
          <w:lang w:eastAsia="pl-PL"/>
        </w:rPr>
      </w:r>
    </w:p>
    <w:p>
      <w:pPr>
        <w:pStyle w:val="style34"/>
        <w:numPr>
          <w:ilvl w:val="0"/>
          <w:numId w:val="12"/>
        </w:numPr>
        <w:ind w:hanging="426" w:left="426" w:right="0"/>
      </w:pPr>
      <w:r>
        <w:rPr>
          <w:rFonts w:ascii="Arial" w:cs="Arial" w:eastAsia="Times New Roman" w:hAnsi="Arial"/>
          <w:b/>
          <w:sz w:val="20"/>
          <w:szCs w:val="20"/>
          <w:shd w:fill="FFFFFF" w:val="clear"/>
          <w:lang w:eastAsia="pl-PL"/>
        </w:rPr>
        <w:t xml:space="preserve">QUIZ: </w:t>
      </w:r>
    </w:p>
    <w:p>
      <w:pPr>
        <w:pStyle w:val="style0"/>
        <w:spacing w:line="100" w:lineRule="atLeast"/>
        <w:jc w:val="both"/>
      </w:pPr>
      <w:r>
        <w:rPr>
          <w:rFonts w:ascii="Arial" w:cs="Arial" w:hAnsi="Arial"/>
          <w:sz w:val="20"/>
          <w:szCs w:val="20"/>
          <w:shd w:fill="FFFFFF" w:val="clear"/>
          <w:lang w:eastAsia="pl-PL"/>
        </w:rPr>
        <w:t>Do quizu ekologicznego z zakresu treści ekologicznych zawartych w podstawie programowej nauczania przyrody oraz zamieszczanych na stronach organizatora konkursu, przystąpi pięć finałowych zespołów.</w:t>
      </w:r>
    </w:p>
    <w:p>
      <w:pPr>
        <w:pStyle w:val="style34"/>
        <w:numPr>
          <w:ilvl w:val="0"/>
          <w:numId w:val="12"/>
        </w:numPr>
        <w:ind w:hanging="426" w:left="426" w:right="0"/>
      </w:pPr>
      <w:r>
        <w:rPr>
          <w:rFonts w:ascii="Arial" w:cs="Arial" w:eastAsia="Times New Roman" w:hAnsi="Arial"/>
          <w:b/>
          <w:color w:val="000000"/>
          <w:sz w:val="20"/>
          <w:szCs w:val="20"/>
          <w:shd w:fill="FFFFFF" w:val="clear"/>
          <w:lang w:eastAsia="pl-PL"/>
        </w:rPr>
        <w:t>NAGRODY:</w:t>
      </w:r>
    </w:p>
    <w:p>
      <w:pPr>
        <w:pStyle w:val="style35"/>
      </w:pPr>
      <w:r>
        <w:rPr>
          <w:rFonts w:ascii="Arial" w:cs="Arial" w:hAnsi="Arial"/>
          <w:sz w:val="20"/>
          <w:szCs w:val="20"/>
        </w:rPr>
        <w:t>Dla zwycięzców i uczestników przewiduje się następujące nagrody:</w:t>
      </w:r>
    </w:p>
    <w:p>
      <w:pPr>
        <w:pStyle w:val="style34"/>
        <w:numPr>
          <w:ilvl w:val="0"/>
          <w:numId w:val="6"/>
        </w:numPr>
      </w:pPr>
      <w:r>
        <w:rPr>
          <w:rFonts w:ascii="Arial" w:cs="Arial" w:hAnsi="Arial"/>
          <w:sz w:val="20"/>
          <w:szCs w:val="20"/>
        </w:rPr>
        <w:t xml:space="preserve">nagrody główne, </w:t>
      </w:r>
    </w:p>
    <w:p>
      <w:pPr>
        <w:pStyle w:val="style34"/>
        <w:numPr>
          <w:ilvl w:val="0"/>
          <w:numId w:val="6"/>
        </w:numPr>
      </w:pPr>
      <w:r>
        <w:rPr>
          <w:rFonts w:ascii="Arial" w:cs="Arial" w:hAnsi="Arial"/>
          <w:sz w:val="20"/>
          <w:szCs w:val="20"/>
        </w:rPr>
        <w:t>upominki,</w:t>
      </w:r>
    </w:p>
    <w:p>
      <w:pPr>
        <w:pStyle w:val="style34"/>
        <w:numPr>
          <w:ilvl w:val="0"/>
          <w:numId w:val="6"/>
        </w:numPr>
      </w:pPr>
      <w:r>
        <w:rPr>
          <w:rFonts w:ascii="Arial" w:cs="Arial" w:hAnsi="Arial"/>
          <w:sz w:val="20"/>
          <w:szCs w:val="20"/>
        </w:rPr>
        <w:t>wyróżnienia zespołowe,</w:t>
      </w:r>
    </w:p>
    <w:p>
      <w:pPr>
        <w:pStyle w:val="style34"/>
        <w:numPr>
          <w:ilvl w:val="0"/>
          <w:numId w:val="6"/>
        </w:numPr>
      </w:pPr>
      <w:r>
        <w:rPr>
          <w:rFonts w:ascii="Arial" w:cs="Arial" w:hAnsi="Arial"/>
          <w:sz w:val="20"/>
          <w:szCs w:val="20"/>
        </w:rPr>
        <w:t xml:space="preserve">dyplomy i wyróżnienia. </w:t>
      </w:r>
    </w:p>
    <w:p>
      <w:pPr>
        <w:pStyle w:val="style34"/>
        <w:ind w:hanging="0" w:left="1440" w:right="0"/>
      </w:pPr>
      <w:r>
        <w:rPr>
          <w:rFonts w:ascii="Arial" w:cs="Arial" w:hAnsi="Arial"/>
          <w:sz w:val="20"/>
          <w:szCs w:val="20"/>
        </w:rPr>
      </w:r>
    </w:p>
    <w:p>
      <w:pPr>
        <w:pStyle w:val="style0"/>
        <w:jc w:val="center"/>
      </w:pPr>
      <w:r>
        <w:rPr>
          <w:rFonts w:ascii="Arial" w:cs="Arial" w:hAnsi="Arial"/>
          <w:b/>
          <w:sz w:val="20"/>
          <w:szCs w:val="20"/>
        </w:rPr>
        <w:t>IV POSTANOWIENIA KOŃCOWE</w:t>
      </w:r>
    </w:p>
    <w:p>
      <w:pPr>
        <w:pStyle w:val="style34"/>
        <w:numPr>
          <w:ilvl w:val="0"/>
          <w:numId w:val="13"/>
        </w:numPr>
        <w:ind w:hanging="360" w:left="426" w:right="0"/>
        <w:jc w:val="both"/>
      </w:pPr>
      <w:r>
        <w:rPr>
          <w:rFonts w:ascii="Arial" w:cs="Arial" w:hAnsi="Arial"/>
          <w:sz w:val="20"/>
          <w:szCs w:val="20"/>
        </w:rPr>
        <w:t xml:space="preserve">Organizatorowi przysługuje wyłączne prawo interpretacji postanowień Regulaminu. </w:t>
      </w:r>
    </w:p>
    <w:p>
      <w:pPr>
        <w:pStyle w:val="style34"/>
        <w:numPr>
          <w:ilvl w:val="0"/>
          <w:numId w:val="13"/>
        </w:numPr>
        <w:ind w:hanging="360" w:left="426" w:right="0"/>
        <w:jc w:val="both"/>
      </w:pPr>
      <w:r>
        <w:rPr>
          <w:rFonts w:ascii="Arial" w:cs="Arial" w:hAnsi="Arial"/>
          <w:sz w:val="20"/>
          <w:szCs w:val="20"/>
        </w:rPr>
        <w:t xml:space="preserve">W kwestiach nieuregulowanych niniejszym Regulaminem stosuje się przepisy Kodeksu Cywilnego oraz przepisy ustawy o prawie autorskim. </w:t>
      </w:r>
    </w:p>
    <w:p>
      <w:pPr>
        <w:pStyle w:val="style34"/>
        <w:numPr>
          <w:ilvl w:val="0"/>
          <w:numId w:val="13"/>
        </w:numPr>
        <w:ind w:hanging="360" w:left="426" w:right="0"/>
        <w:jc w:val="both"/>
      </w:pPr>
      <w:r>
        <w:rPr>
          <w:rFonts w:ascii="Arial" w:cs="Arial" w:hAnsi="Arial"/>
          <w:sz w:val="20"/>
          <w:szCs w:val="20"/>
        </w:rPr>
        <w:t xml:space="preserve">Uczestnicy ponoszą pełną odpowiedzialność za zgodność z prawdą danych osobowych </w:t>
        <w:br/>
        <w:t xml:space="preserve">i informacji podanych w związku z konkursem. </w:t>
      </w:r>
    </w:p>
    <w:p>
      <w:pPr>
        <w:pStyle w:val="style34"/>
        <w:numPr>
          <w:ilvl w:val="0"/>
          <w:numId w:val="13"/>
        </w:numPr>
        <w:ind w:hanging="360" w:left="426" w:right="0"/>
        <w:jc w:val="both"/>
      </w:pPr>
      <w:r>
        <w:rPr>
          <w:rFonts w:ascii="Arial" w:cs="Arial" w:hAnsi="Arial"/>
          <w:sz w:val="20"/>
          <w:szCs w:val="20"/>
        </w:rPr>
        <w:t>Organizator nie ponosi odpowiedzialności za skutki podania przez uczestnika konkursu nieprawdziwych danych lub danych innej osoby na rzecz uczestnika konkursu danych nieprawdziwych lub niepełnych.</w:t>
      </w:r>
    </w:p>
    <w:p>
      <w:pPr>
        <w:pStyle w:val="style34"/>
        <w:numPr>
          <w:ilvl w:val="0"/>
          <w:numId w:val="13"/>
        </w:numPr>
        <w:ind w:hanging="360" w:left="426" w:right="0"/>
        <w:jc w:val="both"/>
      </w:pPr>
      <w:r>
        <w:rPr>
          <w:rFonts w:ascii="Arial" w:cs="Arial" w:hAnsi="Arial"/>
          <w:sz w:val="20"/>
          <w:szCs w:val="20"/>
        </w:rPr>
        <w:t xml:space="preserve">W trakcie trwania konkursu treść Regulaminu będzie dostępna w siedzibie Organizatora oraz na jego stronie internetowej pod adresem: </w:t>
      </w:r>
      <w:hyperlink r:id="rId8">
        <w:r>
          <w:rPr>
            <w:rStyle w:val="style18"/>
            <w:rFonts w:ascii="Arial" w:cs="Arial" w:eastAsia="Times New Roman" w:hAnsi="Arial"/>
            <w:sz w:val="20"/>
            <w:szCs w:val="20"/>
            <w:shd w:fill="FFFFFF" w:val="clear"/>
            <w:lang w:eastAsia="pl-PL"/>
          </w:rPr>
          <w:t>www.986.pl</w:t>
        </w:r>
      </w:hyperlink>
      <w:r>
        <w:rPr>
          <w:rFonts w:ascii="Arial" w:cs="Arial" w:eastAsia="Times New Roman" w:hAnsi="Arial"/>
          <w:color w:val="000000"/>
          <w:sz w:val="20"/>
          <w:szCs w:val="20"/>
          <w:shd w:fill="FFFFFF" w:val="clear"/>
          <w:lang w:eastAsia="pl-PL"/>
        </w:rPr>
        <w:t xml:space="preserve"> w zakładce Profilaktyka/Przeprowadzone.</w:t>
      </w:r>
    </w:p>
    <w:p>
      <w:pPr>
        <w:pStyle w:val="style34"/>
        <w:numPr>
          <w:ilvl w:val="0"/>
          <w:numId w:val="13"/>
        </w:numPr>
        <w:ind w:hanging="360" w:left="426" w:right="0"/>
        <w:jc w:val="both"/>
      </w:pPr>
      <w:r>
        <w:rPr/>
        <w:t>Organizator zastrzega sobie prawo do zmian w Regulaminie.</w:t>
      </w:r>
    </w:p>
    <w:p>
      <w:pPr>
        <w:pStyle w:val="style0"/>
        <w:ind w:hanging="0" w:left="4962" w:right="0"/>
        <w:jc w:val="both"/>
      </w:pPr>
      <w:r>
        <w:rPr>
          <w:rFonts w:ascii="Arial" w:cs="Arial" w:hAnsi="Arial"/>
          <w:sz w:val="20"/>
          <w:szCs w:val="20"/>
        </w:rPr>
        <w:t>Organizator konkursu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sectPr>
      <w:type w:val="nextPage"/>
      <w:pgSz w:h="16838" w:w="11906"/>
      <w:pgMar w:bottom="1417" w:footer="0" w:gutter="0" w:header="0" w:left="1417" w:right="1417" w:top="851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)"/>
      <w:lvlJc w:val="left"/>
      <w:pPr>
        <w:ind w:hanging="360" w:left="2565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hanging="360" w:left="3285"/>
      </w:pPr>
    </w:lvl>
    <w:lvl w:ilvl="2">
      <w:start w:val="1"/>
      <w:numFmt w:val="lowerRoman"/>
      <w:lvlText w:val="%3."/>
      <w:lvlJc w:val="right"/>
      <w:pPr>
        <w:ind w:hanging="180" w:left="4005"/>
      </w:pPr>
    </w:lvl>
    <w:lvl w:ilvl="3">
      <w:start w:val="1"/>
      <w:numFmt w:val="decimal"/>
      <w:lvlText w:val="%4."/>
      <w:lvlJc w:val="left"/>
      <w:pPr>
        <w:ind w:hanging="360" w:left="4725"/>
      </w:pPr>
    </w:lvl>
    <w:lvl w:ilvl="4">
      <w:start w:val="1"/>
      <w:numFmt w:val="lowerLetter"/>
      <w:lvlText w:val="%5."/>
      <w:lvlJc w:val="left"/>
      <w:pPr>
        <w:ind w:hanging="360" w:left="5445"/>
      </w:pPr>
    </w:lvl>
    <w:lvl w:ilvl="5">
      <w:start w:val="1"/>
      <w:numFmt w:val="lowerRoman"/>
      <w:lvlText w:val="%6."/>
      <w:lvlJc w:val="right"/>
      <w:pPr>
        <w:ind w:hanging="180" w:left="6165"/>
      </w:pPr>
    </w:lvl>
    <w:lvl w:ilvl="6">
      <w:start w:val="1"/>
      <w:numFmt w:val="decimal"/>
      <w:lvlText w:val="%7."/>
      <w:lvlJc w:val="left"/>
      <w:pPr>
        <w:ind w:hanging="360" w:left="6885"/>
      </w:pPr>
    </w:lvl>
    <w:lvl w:ilvl="7">
      <w:start w:val="1"/>
      <w:numFmt w:val="lowerLetter"/>
      <w:lvlText w:val="%8."/>
      <w:lvlJc w:val="left"/>
      <w:pPr>
        <w:ind w:hanging="360" w:left="7605"/>
      </w:pPr>
    </w:lvl>
    <w:lvl w:ilvl="8">
      <w:start w:val="1"/>
      <w:numFmt w:val="lowerRoman"/>
      <w:lvlText w:val="%9."/>
      <w:lvlJc w:val="right"/>
      <w:pPr>
        <w:ind w:hanging="180" w:left="8325"/>
      </w:pPr>
    </w:lvl>
  </w:abstractNum>
  <w:abstractNum w:abstractNumId="2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)"/>
      <w:lvlJc w:val="left"/>
      <w:pPr>
        <w:ind w:hanging="360" w:left="1440"/>
      </w:pPr>
    </w:lvl>
    <w:lvl w:ilvl="1">
      <w:start w:val="1"/>
      <w:numFmt w:val="lowerLetter"/>
      <w:lvlText w:val="%2."/>
      <w:lvlJc w:val="left"/>
      <w:pPr>
        <w:ind w:hanging="360" w:left="2160"/>
      </w:pPr>
    </w:lvl>
    <w:lvl w:ilvl="2">
      <w:start w:val="1"/>
      <w:numFmt w:val="lowerRoman"/>
      <w:lvlText w:val="%3."/>
      <w:lvlJc w:val="right"/>
      <w:pPr>
        <w:ind w:hanging="180" w:left="2880"/>
      </w:pPr>
    </w:lvl>
    <w:lvl w:ilvl="3">
      <w:start w:val="1"/>
      <w:numFmt w:val="decimal"/>
      <w:lvlText w:val="%4."/>
      <w:lvlJc w:val="left"/>
      <w:pPr>
        <w:ind w:hanging="360" w:left="3600"/>
      </w:pPr>
    </w:lvl>
    <w:lvl w:ilvl="4">
      <w:start w:val="1"/>
      <w:numFmt w:val="lowerLetter"/>
      <w:lvlText w:val="%5."/>
      <w:lvlJc w:val="left"/>
      <w:pPr>
        <w:ind w:hanging="360" w:left="4320"/>
      </w:pPr>
    </w:lvl>
    <w:lvl w:ilvl="5">
      <w:start w:val="1"/>
      <w:numFmt w:val="lowerRoman"/>
      <w:lvlText w:val="%6."/>
      <w:lvlJc w:val="right"/>
      <w:pPr>
        <w:ind w:hanging="180" w:left="5040"/>
      </w:pPr>
    </w:lvl>
    <w:lvl w:ilvl="6">
      <w:start w:val="1"/>
      <w:numFmt w:val="decimal"/>
      <w:lvlText w:val="%7."/>
      <w:lvlJc w:val="left"/>
      <w:pPr>
        <w:ind w:hanging="360" w:left="5760"/>
      </w:pPr>
    </w:lvl>
    <w:lvl w:ilvl="7">
      <w:start w:val="1"/>
      <w:numFmt w:val="lowerLetter"/>
      <w:lvlText w:val="%8."/>
      <w:lvlJc w:val="left"/>
      <w:pPr>
        <w:ind w:hanging="360" w:left="6480"/>
      </w:pPr>
    </w:lvl>
    <w:lvl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  <w:rPr>
        <w:sz w:val="20"/>
        <w:b/>
        <w:szCs w:val="2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1"/>
      <w:numFmt w:val="lowerLetter"/>
      <w:lvlText w:val="%1)"/>
      <w:lvlJc w:val="left"/>
      <w:pPr>
        <w:ind w:hanging="360" w:left="1440"/>
      </w:pPr>
    </w:lvl>
    <w:lvl w:ilvl="1">
      <w:start w:val="1"/>
      <w:numFmt w:val="lowerLetter"/>
      <w:lvlText w:val="%2."/>
      <w:lvlJc w:val="left"/>
      <w:pPr>
        <w:ind w:hanging="360" w:left="2160"/>
      </w:pPr>
    </w:lvl>
    <w:lvl w:ilvl="2">
      <w:start w:val="1"/>
      <w:numFmt w:val="lowerRoman"/>
      <w:lvlText w:val="%3."/>
      <w:lvlJc w:val="right"/>
      <w:pPr>
        <w:ind w:hanging="180" w:left="2880"/>
      </w:pPr>
    </w:lvl>
    <w:lvl w:ilvl="3">
      <w:start w:val="1"/>
      <w:numFmt w:val="decimal"/>
      <w:lvlText w:val="%4."/>
      <w:lvlJc w:val="left"/>
      <w:pPr>
        <w:ind w:hanging="360" w:left="3600"/>
      </w:pPr>
    </w:lvl>
    <w:lvl w:ilvl="4">
      <w:start w:val="1"/>
      <w:numFmt w:val="lowerLetter"/>
      <w:lvlText w:val="%5."/>
      <w:lvlJc w:val="left"/>
      <w:pPr>
        <w:ind w:hanging="360" w:left="4320"/>
      </w:pPr>
    </w:lvl>
    <w:lvl w:ilvl="5">
      <w:start w:val="1"/>
      <w:numFmt w:val="lowerRoman"/>
      <w:lvlText w:val="%6."/>
      <w:lvlJc w:val="right"/>
      <w:pPr>
        <w:ind w:hanging="180" w:left="5040"/>
      </w:pPr>
    </w:lvl>
    <w:lvl w:ilvl="6">
      <w:start w:val="1"/>
      <w:numFmt w:val="decimal"/>
      <w:lvlText w:val="%7."/>
      <w:lvlJc w:val="left"/>
      <w:pPr>
        <w:ind w:hanging="360" w:left="5760"/>
      </w:pPr>
    </w:lvl>
    <w:lvl w:ilvl="7">
      <w:start w:val="1"/>
      <w:numFmt w:val="lowerLetter"/>
      <w:lvlText w:val="%8."/>
      <w:lvlJc w:val="left"/>
      <w:pPr>
        <w:ind w:hanging="360" w:left="6480"/>
      </w:pPr>
    </w:lvl>
    <w:lvl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7">
    <w:lvl w:ilvl="0">
      <w:start w:val="1"/>
      <w:numFmt w:val="decimal"/>
      <w:lvlText w:val="%1)"/>
      <w:lvlJc w:val="left"/>
      <w:pPr>
        <w:ind w:hanging="360" w:left="720"/>
      </w:pPr>
      <w:rPr>
        <w:b w:val="false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8">
    <w:lvl w:ilvl="0">
      <w:start w:val="1"/>
      <w:numFmt w:val="lowerLetter"/>
      <w:lvlText w:val="%1)"/>
      <w:lvlJc w:val="left"/>
      <w:pPr>
        <w:ind w:hanging="360" w:left="1485"/>
      </w:pPr>
    </w:lvl>
    <w:lvl w:ilvl="1">
      <w:start w:val="1"/>
      <w:numFmt w:val="lowerLetter"/>
      <w:lvlText w:val="%2."/>
      <w:lvlJc w:val="left"/>
      <w:pPr>
        <w:ind w:hanging="360" w:left="2205"/>
      </w:pPr>
    </w:lvl>
    <w:lvl w:ilvl="2">
      <w:start w:val="1"/>
      <w:numFmt w:val="lowerRoman"/>
      <w:lvlText w:val="%3."/>
      <w:lvlJc w:val="right"/>
      <w:pPr>
        <w:ind w:hanging="180" w:left="2925"/>
      </w:pPr>
    </w:lvl>
    <w:lvl w:ilvl="3">
      <w:start w:val="1"/>
      <w:numFmt w:val="decimal"/>
      <w:lvlText w:val="%4."/>
      <w:lvlJc w:val="left"/>
      <w:pPr>
        <w:ind w:hanging="360" w:left="3645"/>
      </w:pPr>
    </w:lvl>
    <w:lvl w:ilvl="4">
      <w:start w:val="1"/>
      <w:numFmt w:val="lowerLetter"/>
      <w:lvlText w:val="%5."/>
      <w:lvlJc w:val="left"/>
      <w:pPr>
        <w:ind w:hanging="360" w:left="4365"/>
      </w:pPr>
    </w:lvl>
    <w:lvl w:ilvl="5">
      <w:start w:val="1"/>
      <w:numFmt w:val="lowerRoman"/>
      <w:lvlText w:val="%6."/>
      <w:lvlJc w:val="right"/>
      <w:pPr>
        <w:ind w:hanging="180" w:left="5085"/>
      </w:pPr>
    </w:lvl>
    <w:lvl w:ilvl="6">
      <w:start w:val="1"/>
      <w:numFmt w:val="decimal"/>
      <w:lvlText w:val="%7."/>
      <w:lvlJc w:val="left"/>
      <w:pPr>
        <w:ind w:hanging="360" w:left="5805"/>
      </w:pPr>
    </w:lvl>
    <w:lvl w:ilvl="7">
      <w:start w:val="1"/>
      <w:numFmt w:val="lowerLetter"/>
      <w:lvlText w:val="%8."/>
      <w:lvlJc w:val="left"/>
      <w:pPr>
        <w:ind w:hanging="360" w:left="6525"/>
      </w:pPr>
    </w:lvl>
    <w:lvl w:ilvl="8">
      <w:start w:val="1"/>
      <w:numFmt w:val="lowerRoman"/>
      <w:lvlText w:val="%9."/>
      <w:lvlJc w:val="right"/>
      <w:pPr>
        <w:ind w:hanging="180" w:left="7245"/>
      </w:pPr>
    </w:lvl>
  </w:abstractNum>
  <w:abstractNum w:abstractNumId="9">
    <w:lvl w:ilvl="0">
      <w:start w:val="1"/>
      <w:numFmt w:val="decimal"/>
      <w:lvlText w:val="%1."/>
      <w:lvlJc w:val="left"/>
      <w:pPr>
        <w:ind w:hanging="360" w:left="720"/>
      </w:pPr>
      <w:rPr>
        <w:sz w:val="20"/>
        <w:b/>
        <w:szCs w:val="2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0">
    <w:lvl w:ilvl="0">
      <w:start w:val="1"/>
      <w:numFmt w:val="decimal"/>
      <w:lvlText w:val="%1."/>
      <w:lvlJc w:val="left"/>
      <w:pPr>
        <w:ind w:hanging="360" w:left="1146"/>
      </w:pPr>
      <w:rPr>
        <w:sz w:val="20"/>
        <w:b/>
        <w:szCs w:val="20"/>
      </w:rPr>
    </w:lvl>
    <w:lvl w:ilvl="1">
      <w:start w:val="1"/>
      <w:numFmt w:val="lowerLetter"/>
      <w:lvlText w:val="%2."/>
      <w:lvlJc w:val="left"/>
      <w:pPr>
        <w:ind w:hanging="360" w:left="1866"/>
      </w:pPr>
    </w:lvl>
    <w:lvl w:ilvl="2">
      <w:start w:val="1"/>
      <w:numFmt w:val="lowerRoman"/>
      <w:lvlText w:val="%3."/>
      <w:lvlJc w:val="right"/>
      <w:pPr>
        <w:ind w:hanging="180" w:left="2586"/>
      </w:pPr>
    </w:lvl>
    <w:lvl w:ilvl="3">
      <w:start w:val="1"/>
      <w:numFmt w:val="decimal"/>
      <w:lvlText w:val="%4."/>
      <w:lvlJc w:val="left"/>
      <w:pPr>
        <w:ind w:hanging="360" w:left="3306"/>
      </w:pPr>
    </w:lvl>
    <w:lvl w:ilvl="4">
      <w:start w:val="1"/>
      <w:numFmt w:val="lowerLetter"/>
      <w:lvlText w:val="%5."/>
      <w:lvlJc w:val="left"/>
      <w:pPr>
        <w:ind w:hanging="360" w:left="4026"/>
      </w:pPr>
    </w:lvl>
    <w:lvl w:ilvl="5">
      <w:start w:val="1"/>
      <w:numFmt w:val="lowerRoman"/>
      <w:lvlText w:val="%6."/>
      <w:lvlJc w:val="right"/>
      <w:pPr>
        <w:ind w:hanging="180" w:left="4746"/>
      </w:pPr>
    </w:lvl>
    <w:lvl w:ilvl="6">
      <w:start w:val="1"/>
      <w:numFmt w:val="decimal"/>
      <w:lvlText w:val="%7."/>
      <w:lvlJc w:val="left"/>
      <w:pPr>
        <w:ind w:hanging="360" w:left="5466"/>
      </w:pPr>
    </w:lvl>
    <w:lvl w:ilvl="7">
      <w:start w:val="1"/>
      <w:numFmt w:val="lowerLetter"/>
      <w:lvlText w:val="%8."/>
      <w:lvlJc w:val="left"/>
      <w:pPr>
        <w:ind w:hanging="360" w:left="6186"/>
      </w:pPr>
    </w:lvl>
    <w:lvl w:ilvl="8">
      <w:start w:val="1"/>
      <w:numFmt w:val="lowerRoman"/>
      <w:lvlText w:val="%9."/>
      <w:lvlJc w:val="right"/>
      <w:pPr>
        <w:ind w:hanging="180" w:left="6906"/>
      </w:pPr>
    </w:lvl>
  </w:abstractNum>
  <w:abstractNum w:abstractNumId="11">
    <w:lvl w:ilvl="0">
      <w:start w:val="1"/>
      <w:numFmt w:val="lowerLetter"/>
      <w:lvlText w:val="%1)"/>
      <w:lvlJc w:val="left"/>
      <w:pPr>
        <w:ind w:hanging="360" w:left="1470"/>
      </w:pPr>
      <w:rPr>
        <w:color w:val="00000A"/>
        <w:i w:val="false"/>
        <w:b w:val="false"/>
      </w:rPr>
    </w:lvl>
    <w:lvl w:ilvl="1">
      <w:start w:val="1"/>
      <w:numFmt w:val="lowerLetter"/>
      <w:lvlText w:val="%2."/>
      <w:lvlJc w:val="left"/>
      <w:pPr>
        <w:ind w:hanging="360" w:left="2190"/>
      </w:pPr>
    </w:lvl>
    <w:lvl w:ilvl="2">
      <w:start w:val="1"/>
      <w:numFmt w:val="lowerRoman"/>
      <w:lvlText w:val="%3."/>
      <w:lvlJc w:val="right"/>
      <w:pPr>
        <w:ind w:hanging="180" w:left="2910"/>
      </w:pPr>
    </w:lvl>
    <w:lvl w:ilvl="3">
      <w:start w:val="1"/>
      <w:numFmt w:val="decimal"/>
      <w:lvlText w:val="%4."/>
      <w:lvlJc w:val="left"/>
      <w:pPr>
        <w:ind w:hanging="360" w:left="3630"/>
      </w:pPr>
    </w:lvl>
    <w:lvl w:ilvl="4">
      <w:start w:val="1"/>
      <w:numFmt w:val="lowerLetter"/>
      <w:lvlText w:val="%5."/>
      <w:lvlJc w:val="left"/>
      <w:pPr>
        <w:ind w:hanging="360" w:left="4350"/>
      </w:pPr>
    </w:lvl>
    <w:lvl w:ilvl="5">
      <w:start w:val="1"/>
      <w:numFmt w:val="lowerRoman"/>
      <w:lvlText w:val="%6."/>
      <w:lvlJc w:val="right"/>
      <w:pPr>
        <w:ind w:hanging="180" w:left="5070"/>
      </w:pPr>
    </w:lvl>
    <w:lvl w:ilvl="6">
      <w:start w:val="1"/>
      <w:numFmt w:val="decimal"/>
      <w:lvlText w:val="%7."/>
      <w:lvlJc w:val="left"/>
      <w:pPr>
        <w:ind w:hanging="360" w:left="5790"/>
      </w:pPr>
    </w:lvl>
    <w:lvl w:ilvl="7">
      <w:start w:val="1"/>
      <w:numFmt w:val="lowerLetter"/>
      <w:lvlText w:val="%8."/>
      <w:lvlJc w:val="left"/>
      <w:pPr>
        <w:ind w:hanging="360" w:left="6510"/>
      </w:pPr>
    </w:lvl>
    <w:lvl w:ilvl="8">
      <w:start w:val="1"/>
      <w:numFmt w:val="lowerRoman"/>
      <w:lvlText w:val="%9."/>
      <w:lvlJc w:val="right"/>
      <w:pPr>
        <w:ind w:hanging="180" w:left="7230"/>
      </w:pPr>
    </w:lvl>
  </w:abstractNum>
  <w:abstractNum w:abstractNumId="12">
    <w:lvl w:ilvl="0">
      <w:start w:val="2"/>
      <w:numFmt w:val="decimal"/>
      <w:lvlText w:val="%1."/>
      <w:lvlJc w:val="left"/>
      <w:pPr>
        <w:ind w:hanging="360" w:left="720"/>
      </w:pPr>
      <w:rPr>
        <w:sz w:val="20"/>
        <w:b/>
        <w:szCs w:val="2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4">
    <w:lvl w:ilvl="0">
      <w:start w:val="1"/>
      <w:numFmt w:val="decimal"/>
      <w:lvlText w:val="%1)"/>
      <w:lvlJc w:val="left"/>
      <w:pPr>
        <w:ind w:hanging="360" w:left="1146"/>
      </w:pPr>
    </w:lvl>
    <w:lvl w:ilvl="1">
      <w:start w:val="1"/>
      <w:numFmt w:val="lowerLetter"/>
      <w:lvlText w:val="%2."/>
      <w:lvlJc w:val="left"/>
      <w:pPr>
        <w:ind w:hanging="360" w:left="1866"/>
      </w:pPr>
    </w:lvl>
    <w:lvl w:ilvl="2">
      <w:start w:val="1"/>
      <w:numFmt w:val="lowerRoman"/>
      <w:lvlText w:val="%3."/>
      <w:lvlJc w:val="right"/>
      <w:pPr>
        <w:ind w:hanging="180" w:left="2586"/>
      </w:pPr>
    </w:lvl>
    <w:lvl w:ilvl="3">
      <w:start w:val="1"/>
      <w:numFmt w:val="decimal"/>
      <w:lvlText w:val="%4."/>
      <w:lvlJc w:val="left"/>
      <w:pPr>
        <w:ind w:hanging="360" w:left="3306"/>
      </w:pPr>
    </w:lvl>
    <w:lvl w:ilvl="4">
      <w:start w:val="1"/>
      <w:numFmt w:val="lowerLetter"/>
      <w:lvlText w:val="%5."/>
      <w:lvlJc w:val="left"/>
      <w:pPr>
        <w:ind w:hanging="360" w:left="4026"/>
      </w:pPr>
    </w:lvl>
    <w:lvl w:ilvl="5">
      <w:start w:val="1"/>
      <w:numFmt w:val="lowerRoman"/>
      <w:lvlText w:val="%6."/>
      <w:lvlJc w:val="right"/>
      <w:pPr>
        <w:ind w:hanging="180" w:left="4746"/>
      </w:pPr>
    </w:lvl>
    <w:lvl w:ilvl="6">
      <w:start w:val="1"/>
      <w:numFmt w:val="decimal"/>
      <w:lvlText w:val="%7."/>
      <w:lvlJc w:val="left"/>
      <w:pPr>
        <w:ind w:hanging="360" w:left="5466"/>
      </w:pPr>
    </w:lvl>
    <w:lvl w:ilvl="7">
      <w:start w:val="1"/>
      <w:numFmt w:val="lowerLetter"/>
      <w:lvlText w:val="%8."/>
      <w:lvlJc w:val="left"/>
      <w:pPr>
        <w:ind w:hanging="360" w:left="6186"/>
      </w:pPr>
    </w:lvl>
    <w:lvl w:ilvl="8">
      <w:start w:val="1"/>
      <w:numFmt w:val="lowerRoman"/>
      <w:lvlText w:val="%9."/>
      <w:lvlJc w:val="right"/>
      <w:pPr>
        <w:ind w:hanging="180" w:left="6906"/>
      </w:pPr>
    </w:lvl>
  </w:abstractNum>
  <w:abstractNum w:abstractNumId="15">
    <w:lvl w:ilvl="0">
      <w:start w:val="1"/>
      <w:numFmt w:val="lowerLetter"/>
      <w:lvlText w:val="%1)"/>
      <w:lvlJc w:val="left"/>
      <w:pPr>
        <w:ind w:hanging="360" w:left="-228"/>
      </w:pPr>
    </w:lvl>
    <w:lvl w:ilvl="1">
      <w:start w:val="1"/>
      <w:numFmt w:val="lowerLetter"/>
      <w:lvlText w:val="%2."/>
      <w:lvlJc w:val="left"/>
      <w:pPr>
        <w:ind w:hanging="360" w:left="492"/>
      </w:pPr>
    </w:lvl>
    <w:lvl w:ilvl="2">
      <w:start w:val="1"/>
      <w:numFmt w:val="lowerRoman"/>
      <w:lvlText w:val="%3."/>
      <w:lvlJc w:val="right"/>
      <w:pPr>
        <w:ind w:hanging="180" w:left="1212"/>
      </w:pPr>
    </w:lvl>
    <w:lvl w:ilvl="3">
      <w:start w:val="1"/>
      <w:numFmt w:val="decimal"/>
      <w:lvlText w:val="%4."/>
      <w:lvlJc w:val="left"/>
      <w:pPr>
        <w:ind w:hanging="360" w:left="1932"/>
      </w:pPr>
    </w:lvl>
    <w:lvl w:ilvl="4">
      <w:start w:val="1"/>
      <w:numFmt w:val="lowerLetter"/>
      <w:lvlText w:val="%5."/>
      <w:lvlJc w:val="left"/>
      <w:pPr>
        <w:ind w:hanging="360" w:left="2652"/>
      </w:pPr>
    </w:lvl>
    <w:lvl w:ilvl="5">
      <w:start w:val="1"/>
      <w:numFmt w:val="lowerRoman"/>
      <w:lvlText w:val="%6."/>
      <w:lvlJc w:val="right"/>
      <w:pPr>
        <w:ind w:hanging="180" w:left="3372"/>
      </w:pPr>
    </w:lvl>
    <w:lvl w:ilvl="6">
      <w:start w:val="1"/>
      <w:numFmt w:val="decimal"/>
      <w:lvlText w:val="%7."/>
      <w:lvlJc w:val="left"/>
      <w:pPr>
        <w:ind w:hanging="360" w:left="4092"/>
      </w:pPr>
    </w:lvl>
    <w:lvl w:ilvl="7">
      <w:start w:val="1"/>
      <w:numFmt w:val="lowerLetter"/>
      <w:lvlText w:val="%8."/>
      <w:lvlJc w:val="left"/>
      <w:pPr>
        <w:ind w:hanging="360" w:left="4812"/>
      </w:pPr>
    </w:lvl>
    <w:lvl w:ilvl="8">
      <w:start w:val="1"/>
      <w:numFmt w:val="lowerRoman"/>
      <w:lvlText w:val="%9."/>
      <w:lvlJc w:val="right"/>
      <w:pPr>
        <w:ind w:hanging="180" w:left="5532"/>
      </w:pPr>
    </w:lvl>
  </w:abstractNum>
  <w:abstractNum w:abstractNumId="16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decimal"/>
      <w:lvlText w:val="%2"/>
      <w:lvlJc w:val="left"/>
      <w:pPr>
        <w:ind w:hanging="360" w:left="1080"/>
      </w:pPr>
      <w:rPr/>
    </w:lvl>
    <w:lvl w:ilvl="2">
      <w:start w:val="1"/>
      <w:numFmt w:val="decimal"/>
      <w:lvlText w:val="%3"/>
      <w:lvlJc w:val="left"/>
      <w:pPr>
        <w:ind w:hanging="360" w:left="1440"/>
      </w:pPr>
      <w:rPr/>
    </w:lvl>
    <w:lvl w:ilvl="3">
      <w:start w:val="1"/>
      <w:numFmt w:val="decimal"/>
      <w:lvlText w:val="%4"/>
      <w:lvlJc w:val="left"/>
      <w:pPr>
        <w:ind w:hanging="360" w:left="1800"/>
      </w:pPr>
      <w:rPr/>
    </w:lvl>
    <w:lvl w:ilvl="4">
      <w:start w:val="1"/>
      <w:numFmt w:val="decimal"/>
      <w:lvlText w:val="%5"/>
      <w:lvlJc w:val="left"/>
      <w:pPr>
        <w:ind w:hanging="360" w:left="2160"/>
      </w:pPr>
      <w:rPr/>
    </w:lvl>
    <w:lvl w:ilvl="5">
      <w:start w:val="1"/>
      <w:numFmt w:val="decimal"/>
      <w:lvlText w:val="%6"/>
      <w:lvlJc w:val="left"/>
      <w:pPr>
        <w:ind w:hanging="360" w:left="2520"/>
      </w:pPr>
      <w:rPr/>
    </w:lvl>
    <w:lvl w:ilvl="6">
      <w:start w:val="1"/>
      <w:numFmt w:val="decimal"/>
      <w:lvlText w:val="%7"/>
      <w:lvlJc w:val="left"/>
      <w:pPr>
        <w:ind w:hanging="360" w:left="2880"/>
      </w:pPr>
      <w:rPr/>
    </w:lvl>
    <w:lvl w:ilvl="7">
      <w:start w:val="1"/>
      <w:numFmt w:val="decimal"/>
      <w:lvlText w:val="%8"/>
      <w:lvlJc w:val="left"/>
      <w:pPr>
        <w:ind w:hanging="360" w:left="3240"/>
      </w:pPr>
      <w:rPr/>
    </w:lvl>
    <w:lvl w:ilvl="8">
      <w:start w:val="1"/>
      <w:numFmt w:val="decimal"/>
      <w:lvlText w:val="%9"/>
      <w:lvlJc w:val="left"/>
      <w:pPr>
        <w:ind w:hanging="360" w:left="3600"/>
      </w:pPr>
      <w:rPr/>
    </w:lvl>
  </w:abstractNum>
  <w:abstractNum w:abstractNumId="17">
    <w:lvl w:ilvl="0">
      <w:start w:val="3"/>
      <w:numFmt w:val="decimal"/>
      <w:lvlText w:val="%1)"/>
      <w:lvlJc w:val="left"/>
      <w:pPr>
        <w:ind w:hanging="360" w:left="1146"/>
      </w:pPr>
      <w:rPr>
        <w:b w:val="false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8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Domyślnie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pl-PL"/>
    </w:rPr>
  </w:style>
  <w:style w:styleId="style15" w:type="character">
    <w:name w:val="Default Paragraph Font"/>
    <w:next w:val="style15"/>
    <w:rPr/>
  </w:style>
  <w:style w:styleId="style16" w:type="character">
    <w:name w:val="apple-converted-space"/>
    <w:basedOn w:val="style15"/>
    <w:next w:val="style16"/>
    <w:rPr/>
  </w:style>
  <w:style w:styleId="style17" w:type="character">
    <w:name w:val="Mocno wyróżniony"/>
    <w:basedOn w:val="style15"/>
    <w:next w:val="style17"/>
    <w:rPr>
      <w:b/>
      <w:bCs/>
    </w:rPr>
  </w:style>
  <w:style w:styleId="style18" w:type="character">
    <w:name w:val="Łącze internetowe"/>
    <w:basedOn w:val="style15"/>
    <w:next w:val="style18"/>
    <w:rPr>
      <w:color w:val="0000FF"/>
      <w:u w:val="single"/>
      <w:lang w:bidi="pl-PL" w:eastAsia="pl-PL" w:val="pl-PL"/>
    </w:rPr>
  </w:style>
  <w:style w:styleId="style19" w:type="character">
    <w:name w:val="Tekst dymka Znak"/>
    <w:basedOn w:val="style15"/>
    <w:next w:val="style19"/>
    <w:rPr>
      <w:rFonts w:ascii="Tahoma" w:cs="Tahoma" w:hAnsi="Tahoma"/>
      <w:sz w:val="16"/>
      <w:szCs w:val="16"/>
    </w:rPr>
  </w:style>
  <w:style w:styleId="style20" w:type="character">
    <w:name w:val="ListLabel 1"/>
    <w:next w:val="style20"/>
    <w:rPr>
      <w:sz w:val="20"/>
    </w:rPr>
  </w:style>
  <w:style w:styleId="style21" w:type="character">
    <w:name w:val="ListLabel 2"/>
    <w:next w:val="style21"/>
    <w:rPr>
      <w:rFonts w:cs="Arial"/>
      <w:sz w:val="20"/>
      <w:szCs w:val="20"/>
    </w:rPr>
  </w:style>
  <w:style w:styleId="style22" w:type="character">
    <w:name w:val="ListLabel 3"/>
    <w:next w:val="style22"/>
    <w:rPr>
      <w:b/>
      <w:sz w:val="20"/>
      <w:szCs w:val="20"/>
    </w:rPr>
  </w:style>
  <w:style w:styleId="style23" w:type="character">
    <w:name w:val="ListLabel 4"/>
    <w:next w:val="style23"/>
    <w:rPr>
      <w:sz w:val="20"/>
      <w:szCs w:val="20"/>
    </w:rPr>
  </w:style>
  <w:style w:styleId="style24" w:type="character">
    <w:name w:val="ListLabel 5"/>
    <w:next w:val="style24"/>
    <w:rPr>
      <w:b w:val="false"/>
    </w:rPr>
  </w:style>
  <w:style w:styleId="style25" w:type="character">
    <w:name w:val="ListLabel 6"/>
    <w:next w:val="style25"/>
    <w:rPr>
      <w:b w:val="false"/>
      <w:i w:val="false"/>
      <w:color w:val="00000A"/>
    </w:rPr>
  </w:style>
  <w:style w:styleId="style26" w:type="character">
    <w:name w:val="ListLabel 7"/>
    <w:next w:val="style26"/>
    <w:rPr>
      <w:b/>
    </w:rPr>
  </w:style>
  <w:style w:styleId="style27" w:type="character">
    <w:name w:val="ListLabel 8"/>
    <w:next w:val="style27"/>
    <w:rPr>
      <w:rFonts w:cs="Times New Roman"/>
    </w:rPr>
  </w:style>
  <w:style w:styleId="style28" w:type="paragraph">
    <w:name w:val="Nagłówek"/>
    <w:basedOn w:val="style0"/>
    <w:next w:val="style29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9" w:type="paragraph">
    <w:name w:val="Treść tekstu"/>
    <w:basedOn w:val="style0"/>
    <w:next w:val="style29"/>
    <w:pPr>
      <w:spacing w:after="120" w:before="0"/>
      <w:contextualSpacing w:val="false"/>
    </w:pPr>
    <w:rPr/>
  </w:style>
  <w:style w:styleId="style30" w:type="paragraph">
    <w:name w:val="Lista"/>
    <w:basedOn w:val="style29"/>
    <w:next w:val="style30"/>
    <w:pPr/>
    <w:rPr>
      <w:rFonts w:cs="Mangal"/>
    </w:rPr>
  </w:style>
  <w:style w:styleId="style31" w:type="paragraph">
    <w:name w:val="Podpis"/>
    <w:basedOn w:val="style0"/>
    <w:next w:val="style3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32" w:type="paragraph">
    <w:name w:val="Indeks"/>
    <w:basedOn w:val="style0"/>
    <w:next w:val="style32"/>
    <w:pPr>
      <w:suppressLineNumbers/>
    </w:pPr>
    <w:rPr>
      <w:rFonts w:cs="Mangal"/>
    </w:rPr>
  </w:style>
  <w:style w:styleId="style33" w:type="paragraph">
    <w:name w:val="Normal (Web)"/>
    <w:basedOn w:val="style0"/>
    <w:next w:val="style33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pl-PL"/>
    </w:rPr>
  </w:style>
  <w:style w:styleId="style34" w:type="paragraph">
    <w:name w:val="List Paragraph"/>
    <w:basedOn w:val="style0"/>
    <w:next w:val="style34"/>
    <w:pPr>
      <w:spacing w:after="200" w:before="0"/>
      <w:ind w:hanging="0" w:left="720" w:right="0"/>
      <w:contextualSpacing/>
    </w:pPr>
    <w:rPr/>
  </w:style>
  <w:style w:styleId="style35" w:type="paragraph">
    <w:name w:val="No Spacing"/>
    <w:next w:val="style35"/>
    <w:pPr>
      <w:widowControl/>
      <w:tabs/>
      <w:suppressAutoHyphens w:val="true"/>
      <w:spacing w:after="0" w:before="0" w:line="100" w:lineRule="atLeast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pl-PL"/>
    </w:rPr>
  </w:style>
  <w:style w:styleId="style36" w:type="paragraph">
    <w:name w:val="Balloon Text"/>
    <w:basedOn w:val="style0"/>
    <w:next w:val="style36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986.pl/" TargetMode="External"/><Relationship Id="rId4" Type="http://schemas.openxmlformats.org/officeDocument/2006/relationships/hyperlink" Target="http://www.986.pl/" TargetMode="External"/><Relationship Id="rId5" Type="http://schemas.openxmlformats.org/officeDocument/2006/relationships/hyperlink" Target="mailto:profilaktyka@986.pl" TargetMode="External"/><Relationship Id="rId6" Type="http://schemas.openxmlformats.org/officeDocument/2006/relationships/hyperlink" Target="http://www.986.pl/" TargetMode="External"/><Relationship Id="rId7" Type="http://schemas.openxmlformats.org/officeDocument/2006/relationships/hyperlink" Target="http://www.986.pl/" TargetMode="External"/><Relationship Id="rId8" Type="http://schemas.openxmlformats.org/officeDocument/2006/relationships/hyperlink" Target="http://www.986.pl/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2016-01-28T13:49:00.00Z</dcterms:created>
  <dc:creator>Pracownik</dc:creator>
  <cp:lastModifiedBy>Pracownik</cp:lastModifiedBy>
  <cp:lastPrinted>2016-02-03T08:49:00.00Z</cp:lastPrinted>
  <dcterms:modified xsi:type="dcterms:W3CDTF">2016-02-03T11:27:00.00Z</dcterms:modified>
  <cp:revision>15</cp:revision>
</cp:coreProperties>
</file>